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6C" w:rsidRPr="00881D7A" w:rsidRDefault="00053F6C" w:rsidP="00DB28F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66400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42.5pt">
            <v:imagedata r:id="rId7" o:title=""/>
          </v:shape>
        </w:pict>
      </w:r>
      <w:r w:rsidRPr="00881D7A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881D7A">
        <w:rPr>
          <w:rFonts w:hint="eastAsia"/>
          <w:sz w:val="24"/>
          <w:szCs w:val="24"/>
        </w:rPr>
        <w:t xml:space="preserve">. ﾀ蓆竟頌璋・ </w:t>
      </w:r>
      <w:r>
        <w:rPr>
          <w:rFonts w:hint="eastAsia"/>
          <w:sz w:val="24"/>
          <w:szCs w:val="24"/>
        </w:rPr>
        <w:t xml:space="preserve">蒟・胛 萵 </w:t>
      </w:r>
      <w:r w:rsidRPr="00881D7A">
        <w:rPr>
          <w:rFonts w:hint="eastAsia"/>
          <w:sz w:val="24"/>
          <w:szCs w:val="24"/>
        </w:rPr>
        <w:t>髜</w:t>
      </w:r>
      <w:r w:rsidRPr="00881D7A">
        <w:rPr>
          <w:sz w:val="24"/>
          <w:szCs w:val="24"/>
        </w:rPr>
        <w:t></w:t>
      </w:r>
      <w:r w:rsidRPr="00881D7A">
        <w:rPr>
          <w:rFonts w:hint="eastAsia"/>
          <w:sz w:val="24"/>
          <w:szCs w:val="24"/>
        </w:rPr>
        <w:t>鈞浯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鰀浯・・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・萵澵隯・ﾏ粨・・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蒻・・</w:t>
      </w:r>
      <w:r w:rsidRPr="00881D7A">
        <w:rPr>
          <w:sz w:val="24"/>
          <w:szCs w:val="24"/>
        </w:rPr>
        <w:t>(</w:t>
      </w:r>
      <w:r w:rsidRPr="00881D7A">
        <w:rPr>
          <w:rFonts w:hint="eastAsia"/>
          <w:sz w:val="24"/>
          <w:szCs w:val="24"/>
        </w:rPr>
        <w:t>鈞・澵顥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・裝珞頸褄裨</w:t>
      </w:r>
      <w:r w:rsidRPr="00881D7A">
        <w:rPr>
          <w:sz w:val="24"/>
          <w:szCs w:val="24"/>
        </w:rPr>
        <w:t xml:space="preserve">) </w:t>
      </w:r>
      <w:r w:rsidRPr="00881D7A">
        <w:rPr>
          <w:rFonts w:hint="eastAsia"/>
          <w:sz w:val="24"/>
          <w:szCs w:val="24"/>
        </w:rPr>
        <w:t>粽頸瑙湜・・淲・裝粢澵・・・・韃・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・蒟・・・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ﾄ瑙燾・・珞齏・銕襌・</w:t>
      </w:r>
      <w:r w:rsidRPr="00881D7A">
        <w:rPr>
          <w:sz w:val="24"/>
          <w:szCs w:val="24"/>
        </w:rPr>
        <w:t>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浯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竟璋韶澵顥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褊萵・蒡鸙・魲・髜鉋籵・濵胛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趾褊・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・浯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ⅵ頽鞨・濵・鶯・蒟・胛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萵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蓁</w:t>
      </w:r>
      <w:r w:rsidRPr="00881D7A">
        <w:rPr>
          <w:sz w:val="24"/>
          <w:szCs w:val="24"/>
        </w:rPr>
        <w:t>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鰀浯・・褊・</w:t>
      </w:r>
      <w:r w:rsidRPr="00881D7A">
        <w:rPr>
          <w:sz w:val="24"/>
          <w:szCs w:val="24"/>
        </w:rPr>
        <w:t>.</w:t>
      </w:r>
    </w:p>
    <w:p w:rsidR="00053F6C" w:rsidRPr="00881D7A" w:rsidRDefault="00053F6C" w:rsidP="00DB28F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881D7A"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7. ﾊⅰ韋</w:t>
      </w:r>
      <w:r w:rsidRPr="00881D7A">
        <w:rPr>
          <w:rFonts w:hint="eastAsia"/>
          <w:sz w:val="24"/>
          <w:szCs w:val="24"/>
        </w:rPr>
        <w:t xml:space="preserve"> 浯・・ﾏ粨・浯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</w:t>
      </w:r>
      <w:r>
        <w:rPr>
          <w:rFonts w:hint="eastAsia"/>
          <w:sz w:val="24"/>
          <w:szCs w:val="24"/>
        </w:rPr>
        <w:t></w:t>
      </w:r>
      <w:r>
        <w:rPr>
          <w:sz w:val="24"/>
          <w:szCs w:val="24"/>
        </w:rPr>
        <w:t>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・・趾鵫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粽銜瑰鵫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胙・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・銕襌・</w:t>
      </w:r>
      <w:r w:rsidRPr="00881D7A">
        <w:rPr>
          <w:sz w:val="24"/>
          <w:szCs w:val="24"/>
        </w:rPr>
        <w:t>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浯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竟璋韶澵顥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褊萵・</w:t>
      </w:r>
    </w:p>
    <w:p w:rsidR="00053F6C" w:rsidRPr="00A7395E" w:rsidRDefault="00053F6C" w:rsidP="00DB28F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881D7A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881D7A">
        <w:rPr>
          <w:sz w:val="24"/>
          <w:szCs w:val="24"/>
        </w:rPr>
        <w:t>.</w:t>
      </w:r>
      <w:r w:rsidRPr="00881D7A">
        <w:rPr>
          <w:sz w:val="24"/>
          <w:szCs w:val="24"/>
        </w:rPr>
        <w:tab/>
      </w:r>
      <w:r w:rsidRPr="00881D7A">
        <w:rPr>
          <w:rFonts w:hint="eastAsia"/>
          <w:sz w:val="24"/>
          <w:szCs w:val="24"/>
        </w:rPr>
        <w:t>ﾏ粨・</w:t>
      </w:r>
      <w:r w:rsidRPr="00881D7A">
        <w:rPr>
          <w:sz w:val="24"/>
          <w:szCs w:val="24"/>
        </w:rPr>
        <w:t xml:space="preserve"> </w:t>
      </w:r>
      <w:r w:rsidRPr="00881D7A">
        <w:rPr>
          <w:sz w:val="24"/>
          <w:szCs w:val="24"/>
        </w:rPr>
        <w:t></w:t>
      </w:r>
      <w:r w:rsidRPr="00881D7A">
        <w:rPr>
          <w:rFonts w:hint="eastAsia"/>
          <w:sz w:val="24"/>
          <w:szCs w:val="24"/>
        </w:rPr>
        <w:t>粱</w:t>
      </w:r>
      <w:r w:rsidRPr="00881D7A">
        <w:rPr>
          <w:sz w:val="24"/>
          <w:szCs w:val="24"/>
        </w:rPr>
        <w:t></w:t>
      </w:r>
      <w:r w:rsidRPr="00881D7A">
        <w:rPr>
          <w:rFonts w:hint="eastAsia"/>
          <w:sz w:val="24"/>
          <w:szCs w:val="24"/>
        </w:rPr>
        <w:t></w:t>
      </w:r>
      <w:r w:rsidRPr="00881D7A">
        <w:rPr>
          <w:sz w:val="24"/>
          <w:szCs w:val="24"/>
        </w:rPr>
        <w:t></w:t>
      </w:r>
      <w:r w:rsidRPr="00881D7A">
        <w:rPr>
          <w:sz w:val="24"/>
          <w:szCs w:val="24"/>
        </w:rPr>
        <w:t xml:space="preserve"> </w:t>
      </w:r>
      <w:r w:rsidRPr="00881D7A">
        <w:rPr>
          <w:rFonts w:hint="eastAsia"/>
          <w:sz w:val="24"/>
          <w:szCs w:val="24"/>
        </w:rPr>
        <w:t>・・・燾</w:t>
      </w:r>
      <w:r w:rsidRPr="00A7395E">
        <w:rPr>
          <w:rFonts w:hint="eastAsia"/>
          <w:sz w:val="24"/>
          <w:szCs w:val="24"/>
        </w:rPr>
        <w:t>・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濵瑣鞣燾・瑕・蒡鸙・魲・髜鉋籵・濵胛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趾褊・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・髜</w:t>
      </w:r>
      <w:r w:rsidRPr="00A7395E">
        <w:rPr>
          <w:sz w:val="24"/>
          <w:szCs w:val="24"/>
        </w:rPr>
        <w:t></w:t>
      </w:r>
      <w:r w:rsidRPr="00A7395E">
        <w:rPr>
          <w:rFonts w:hint="eastAsia"/>
          <w:sz w:val="24"/>
          <w:szCs w:val="24"/>
        </w:rPr>
        <w:t>鈞・燾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蓁</w:t>
      </w:r>
      <w:r w:rsidRPr="00A7395E">
        <w:rPr>
          <w:sz w:val="24"/>
          <w:szCs w:val="24"/>
        </w:rPr>
        <w:t>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頌・・褊・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糂褌・瑰韭瑟・髜鉋籵・燾・ⅳ濵湜・</w:t>
      </w:r>
      <w:bookmarkStart w:id="0" w:name="bookmark1"/>
    </w:p>
    <w:p w:rsidR="00053F6C" w:rsidRPr="00A7395E" w:rsidRDefault="00053F6C" w:rsidP="00DB28FC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b/>
          <w:bCs/>
          <w:sz w:val="24"/>
          <w:szCs w:val="24"/>
        </w:rPr>
      </w:pPr>
    </w:p>
    <w:p w:rsidR="00053F6C" w:rsidRPr="00BA4304" w:rsidRDefault="00053F6C" w:rsidP="00DB28FC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b/>
          <w:bCs/>
          <w:sz w:val="24"/>
          <w:szCs w:val="24"/>
        </w:rPr>
      </w:pPr>
      <w:r w:rsidRPr="00A7395E">
        <w:rPr>
          <w:b/>
          <w:bCs/>
          <w:sz w:val="24"/>
          <w:szCs w:val="24"/>
        </w:rPr>
        <w:t>2.</w:t>
      </w:r>
      <w:bookmarkEnd w:id="0"/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ﾐ褂韲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碚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ﾄﾎﾓ</w:t>
      </w:r>
      <w:r>
        <w:rPr>
          <w:b/>
          <w:bCs/>
          <w:sz w:val="24"/>
          <w:szCs w:val="24"/>
        </w:rPr>
        <w:t xml:space="preserve"> (</w:t>
      </w:r>
      <w:r>
        <w:rPr>
          <w:rFonts w:hint="eastAsia"/>
          <w:b/>
          <w:bCs/>
          <w:sz w:val="24"/>
          <w:szCs w:val="24"/>
        </w:rPr>
        <w:t>ⅱ</w:t>
      </w:r>
      <w:r>
        <w:rPr>
          <w:b/>
          <w:bCs/>
          <w:sz w:val="24"/>
          <w:szCs w:val="24"/>
        </w:rPr>
        <w:t></w:t>
      </w:r>
      <w:r>
        <w:rPr>
          <w:rFonts w:hint="eastAsia"/>
          <w:b/>
          <w:bCs/>
          <w:sz w:val="24"/>
          <w:szCs w:val="24"/>
        </w:rPr>
        <w:t>蒡・・裔鏆瑙・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粽頸瑙湜・・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・髜鉋籵・濵・蒟</w:t>
      </w:r>
      <w:r>
        <w:rPr>
          <w:b/>
          <w:bCs/>
          <w:sz w:val="24"/>
          <w:szCs w:val="24"/>
        </w:rPr>
        <w:t></w:t>
      </w:r>
      <w:r>
        <w:rPr>
          <w:rFonts w:hint="eastAsia"/>
          <w:b/>
          <w:bCs/>
          <w:sz w:val="24"/>
          <w:szCs w:val="24"/>
        </w:rPr>
        <w:t>・濵</w:t>
      </w:r>
      <w:r w:rsidRPr="00BA4304">
        <w:rPr>
          <w:b/>
          <w:bCs/>
          <w:sz w:val="24"/>
          <w:szCs w:val="24"/>
        </w:rPr>
        <w:t>и</w:t>
      </w:r>
    </w:p>
    <w:p w:rsidR="00053F6C" w:rsidRDefault="00053F6C" w:rsidP="00DB28FC">
      <w:pPr>
        <w:tabs>
          <w:tab w:val="left" w:pos="0"/>
          <w:tab w:val="left" w:pos="904"/>
        </w:tabs>
        <w:jc w:val="both"/>
        <w:rPr>
          <w:rFonts w:ascii="Times New Roman" w:hAnsi="Times New Roman" w:cs="Times New Roman"/>
        </w:rPr>
      </w:pPr>
      <w:r w:rsidRPr="00BA4304">
        <w:rPr>
          <w:rFonts w:ascii="Times New Roman" w:hAnsi="Times New Roman" w:cs="Times New Roman"/>
          <w:color w:val="auto"/>
        </w:rPr>
        <w:t xml:space="preserve">2.1. </w:t>
      </w:r>
      <w:r w:rsidRPr="00BA4304">
        <w:rPr>
          <w:rFonts w:ascii="Times New Roman" w:hAnsi="Times New Roman" w:cs="Times New Roman"/>
        </w:rPr>
        <w:t xml:space="preserve">Режим работы </w:t>
      </w:r>
      <w:r>
        <w:rPr>
          <w:rFonts w:ascii="Times New Roman" w:hAnsi="Times New Roman" w:cs="Times New Roman"/>
        </w:rPr>
        <w:t>ДОУ</w:t>
      </w:r>
      <w:r w:rsidRPr="00BA4304">
        <w:rPr>
          <w:rFonts w:ascii="Times New Roman" w:hAnsi="Times New Roman" w:cs="Times New Roman"/>
        </w:rPr>
        <w:t xml:space="preserve"> и длительность пребывания в нем воспитанников определяется Уставом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BA4304">
        <w:rPr>
          <w:rFonts w:ascii="Times New Roman" w:hAnsi="Times New Roman" w:cs="Times New Roman"/>
        </w:rPr>
        <w:t>.</w:t>
      </w:r>
    </w:p>
    <w:p w:rsidR="00053F6C" w:rsidRDefault="00053F6C" w:rsidP="00DB28FC">
      <w:pPr>
        <w:tabs>
          <w:tab w:val="left" w:pos="0"/>
          <w:tab w:val="left" w:pos="9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Детский сад</w:t>
      </w:r>
      <w:r w:rsidRPr="00BA4304">
        <w:rPr>
          <w:rFonts w:ascii="Times New Roman" w:hAnsi="Times New Roman" w:cs="Times New Roman"/>
        </w:rPr>
        <w:t xml:space="preserve"> работает по </w:t>
      </w:r>
      <w:r w:rsidRPr="006966E0">
        <w:rPr>
          <w:rFonts w:ascii="Times New Roman" w:hAnsi="Times New Roman" w:cs="Times New Roman"/>
        </w:rPr>
        <w:t>5-дневной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A4304">
        <w:rPr>
          <w:rFonts w:ascii="Times New Roman" w:hAnsi="Times New Roman" w:cs="Times New Roman"/>
        </w:rPr>
        <w:t>рабочей неделе.</w:t>
      </w:r>
    </w:p>
    <w:p w:rsidR="00053F6C" w:rsidRDefault="00053F6C" w:rsidP="00DB28FC">
      <w:pPr>
        <w:tabs>
          <w:tab w:val="left" w:pos="0"/>
          <w:tab w:val="left" w:pos="904"/>
        </w:tabs>
        <w:jc w:val="both"/>
        <w:rPr>
          <w:rFonts w:ascii="Times New Roman" w:hAnsi="Times New Roman" w:cs="Times New Roman"/>
        </w:rPr>
      </w:pPr>
      <w:r w:rsidRPr="00BA4304">
        <w:rPr>
          <w:rFonts w:ascii="Times New Roman" w:hAnsi="Times New Roman" w:cs="Times New Roman"/>
        </w:rPr>
        <w:t>2.3</w:t>
      </w:r>
      <w:r>
        <w:rPr>
          <w:rFonts w:ascii="Times New Roman" w:hAnsi="Times New Roman" w:cs="Times New Roman"/>
        </w:rPr>
        <w:t>.</w:t>
      </w:r>
      <w:r w:rsidRPr="00BA4304">
        <w:rPr>
          <w:rFonts w:ascii="Times New Roman" w:hAnsi="Times New Roman" w:cs="Times New Roman"/>
        </w:rPr>
        <w:t xml:space="preserve"> Режим функционирования </w:t>
      </w:r>
      <w:r>
        <w:rPr>
          <w:rFonts w:ascii="Times New Roman" w:hAnsi="Times New Roman" w:cs="Times New Roman"/>
        </w:rPr>
        <w:t>ДОУ</w:t>
      </w:r>
      <w:r w:rsidRPr="00BA4304">
        <w:rPr>
          <w:rFonts w:ascii="Times New Roman" w:hAnsi="Times New Roman" w:cs="Times New Roman"/>
        </w:rPr>
        <w:t xml:space="preserve"> составляет </w:t>
      </w:r>
      <w:r>
        <w:rPr>
          <w:rFonts w:ascii="Times New Roman" w:hAnsi="Times New Roman" w:cs="Times New Roman"/>
        </w:rPr>
        <w:t>10,5 часов (с 7.45 до 18.15ч)</w:t>
      </w:r>
    </w:p>
    <w:p w:rsidR="00053F6C" w:rsidRPr="00A7395E" w:rsidRDefault="00053F6C" w:rsidP="00DB28FC">
      <w:pPr>
        <w:tabs>
          <w:tab w:val="left" w:pos="0"/>
          <w:tab w:val="left" w:pos="90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2.4. </w:t>
      </w:r>
      <w:r w:rsidRPr="00A7395E">
        <w:rPr>
          <w:rFonts w:ascii="Times New Roman" w:hAnsi="Times New Roman" w:cs="Times New Roman"/>
          <w:color w:val="auto"/>
        </w:rPr>
        <w:t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</w:t>
      </w:r>
      <w:r>
        <w:rPr>
          <w:rFonts w:ascii="Times New Roman" w:hAnsi="Times New Roman" w:cs="Times New Roman"/>
          <w:color w:val="auto"/>
        </w:rPr>
        <w:t xml:space="preserve">ной деятельности воспитанников. </w:t>
      </w:r>
      <w:r w:rsidRPr="00A7395E">
        <w:rPr>
          <w:rFonts w:ascii="Times New Roman" w:hAnsi="Times New Roman" w:cs="Times New Roman"/>
          <w:color w:val="auto"/>
        </w:rPr>
        <w:t>Режим скорректирован с учетом работы ДОУ, контингента воспитанников и их индивидуальных особенностей, климата и времени года</w:t>
      </w:r>
      <w:r>
        <w:rPr>
          <w:rFonts w:ascii="Times New Roman" w:hAnsi="Times New Roman" w:cs="Times New Roman"/>
          <w:color w:val="auto"/>
        </w:rPr>
        <w:t xml:space="preserve"> в соответствии требованиям санпина</w:t>
      </w:r>
      <w:r w:rsidRPr="00A7395E">
        <w:rPr>
          <w:rFonts w:ascii="Times New Roman" w:hAnsi="Times New Roman" w:cs="Times New Roman"/>
          <w:color w:val="auto"/>
        </w:rPr>
        <w:t>. Режим обязателен для соблюдения всеми участниками образовательных отношений.</w:t>
      </w:r>
    </w:p>
    <w:p w:rsidR="00053F6C" w:rsidRDefault="00053F6C" w:rsidP="00DB28FC">
      <w:pPr>
        <w:tabs>
          <w:tab w:val="left" w:pos="0"/>
          <w:tab w:val="left" w:pos="9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BA4304">
        <w:rPr>
          <w:rFonts w:ascii="Times New Roman" w:hAnsi="Times New Roman" w:cs="Times New Roman"/>
        </w:rPr>
        <w:t xml:space="preserve">В соответствии с календарным учебным графиком, утвержденным </w:t>
      </w:r>
      <w:r>
        <w:rPr>
          <w:rFonts w:ascii="Times New Roman" w:hAnsi="Times New Roman" w:cs="Times New Roman"/>
        </w:rPr>
        <w:t>заведующим ежегодно</w:t>
      </w:r>
      <w:r w:rsidRPr="00BA4304">
        <w:rPr>
          <w:rFonts w:ascii="Times New Roman" w:hAnsi="Times New Roman" w:cs="Times New Roman"/>
        </w:rPr>
        <w:t xml:space="preserve"> на начало учебного года:</w:t>
      </w:r>
    </w:p>
    <w:p w:rsidR="00053F6C" w:rsidRDefault="00053F6C" w:rsidP="00DB28FC">
      <w:pPr>
        <w:numPr>
          <w:ilvl w:val="0"/>
          <w:numId w:val="15"/>
        </w:numPr>
        <w:tabs>
          <w:tab w:val="left" w:pos="0"/>
          <w:tab w:val="left" w:pos="904"/>
        </w:tabs>
        <w:jc w:val="both"/>
        <w:rPr>
          <w:rFonts w:ascii="Times New Roman" w:hAnsi="Times New Roman" w:cs="Times New Roman"/>
        </w:rPr>
      </w:pPr>
      <w:r w:rsidRPr="00BA4304">
        <w:rPr>
          <w:rFonts w:ascii="Times New Roman" w:hAnsi="Times New Roman" w:cs="Times New Roman"/>
        </w:rPr>
        <w:t>продолжительность учебного года – с начала сентября по конец мая;</w:t>
      </w:r>
    </w:p>
    <w:p w:rsidR="00053F6C" w:rsidRDefault="00053F6C" w:rsidP="00DB28FC">
      <w:pPr>
        <w:numPr>
          <w:ilvl w:val="0"/>
          <w:numId w:val="15"/>
        </w:numPr>
        <w:tabs>
          <w:tab w:val="left" w:pos="0"/>
          <w:tab w:val="left" w:pos="904"/>
        </w:tabs>
        <w:jc w:val="both"/>
        <w:rPr>
          <w:rFonts w:ascii="Times New Roman" w:hAnsi="Times New Roman" w:cs="Times New Roman"/>
        </w:rPr>
      </w:pPr>
      <w:r w:rsidRPr="00BA4304">
        <w:rPr>
          <w:rFonts w:ascii="Times New Roman" w:hAnsi="Times New Roman" w:cs="Times New Roman"/>
        </w:rPr>
        <w:t xml:space="preserve">летний оздоровительный период – с начала июня по конец августа. </w:t>
      </w:r>
    </w:p>
    <w:p w:rsidR="00053F6C" w:rsidRDefault="00053F6C" w:rsidP="00DB28FC">
      <w:pPr>
        <w:tabs>
          <w:tab w:val="left" w:pos="0"/>
          <w:tab w:val="left" w:pos="904"/>
        </w:tabs>
        <w:jc w:val="both"/>
        <w:rPr>
          <w:rFonts w:ascii="Times New Roman" w:hAnsi="Times New Roman" w:cs="Times New Roman"/>
        </w:rPr>
      </w:pPr>
      <w:r w:rsidRPr="00BA430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6. </w:t>
      </w:r>
      <w:r w:rsidRPr="00BA4304">
        <w:rPr>
          <w:rFonts w:ascii="Times New Roman" w:hAnsi="Times New Roman" w:cs="Times New Roman"/>
        </w:rPr>
        <w:t xml:space="preserve">В летний период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BA4304">
        <w:rPr>
          <w:rFonts w:ascii="Times New Roman" w:hAnsi="Times New Roman" w:cs="Times New Roman"/>
        </w:rPr>
        <w:t xml:space="preserve">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 </w:t>
      </w:r>
    </w:p>
    <w:p w:rsidR="00053F6C" w:rsidRPr="003B2AAA" w:rsidRDefault="00053F6C" w:rsidP="00DB28FC">
      <w:pPr>
        <w:tabs>
          <w:tab w:val="left" w:pos="0"/>
          <w:tab w:val="left" w:pos="904"/>
        </w:tabs>
        <w:jc w:val="both"/>
        <w:rPr>
          <w:rFonts w:ascii="Times New Roman" w:hAnsi="Times New Roman" w:cs="Times New Roman"/>
          <w:color w:val="auto"/>
        </w:rPr>
      </w:pPr>
      <w:r w:rsidRPr="00BA430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7.</w:t>
      </w:r>
      <w:r w:rsidRPr="00BA4304">
        <w:rPr>
          <w:rFonts w:ascii="Times New Roman" w:hAnsi="Times New Roman" w:cs="Times New Roman"/>
        </w:rPr>
        <w:t xml:space="preserve"> В период карантинов в группе устанавливается карантинный режим на нормативный </w:t>
      </w:r>
      <w:r>
        <w:rPr>
          <w:rFonts w:ascii="Times New Roman" w:hAnsi="Times New Roman" w:cs="Times New Roman"/>
        </w:rPr>
        <w:t>срок, определенный управлением Роспотребнадзора</w:t>
      </w:r>
      <w:r w:rsidRPr="00BA4304">
        <w:rPr>
          <w:rFonts w:ascii="Times New Roman" w:hAnsi="Times New Roman" w:cs="Times New Roman"/>
        </w:rPr>
        <w:t xml:space="preserve">, в ходе </w:t>
      </w:r>
      <w:r w:rsidRPr="003B2AAA">
        <w:rPr>
          <w:rFonts w:ascii="Times New Roman" w:hAnsi="Times New Roman" w:cs="Times New Roman"/>
          <w:color w:val="auto"/>
        </w:rPr>
        <w:t>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</w:p>
    <w:p w:rsidR="00053F6C" w:rsidRPr="003B2AAA" w:rsidRDefault="00053F6C" w:rsidP="00DB28F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</w:t>
      </w:r>
      <w:r>
        <w:t>8</w:t>
      </w:r>
      <w:r w:rsidRPr="003B2AAA">
        <w:t>.  Содержание дошкольного образования определяется образовательной программой дошкольного образования (ДО).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053F6C" w:rsidRPr="003B2AAA" w:rsidRDefault="00053F6C" w:rsidP="00DB28F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</w:t>
      </w:r>
      <w:r>
        <w:t>9</w:t>
      </w:r>
      <w:r w:rsidRPr="003B2AAA">
        <w:t>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:rsidR="00053F6C" w:rsidRPr="003B2AAA" w:rsidRDefault="00053F6C" w:rsidP="00DB28F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2.1</w:t>
      </w:r>
      <w:r>
        <w:t>0</w:t>
      </w:r>
      <w:r w:rsidRPr="003B2AAA">
        <w:t>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053F6C" w:rsidRPr="003B2AAA" w:rsidRDefault="00053F6C" w:rsidP="00DB28FC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социально-коммуникативное развитие;</w:t>
      </w:r>
    </w:p>
    <w:p w:rsidR="00053F6C" w:rsidRPr="003B2AAA" w:rsidRDefault="00053F6C" w:rsidP="00DB28FC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познавательное развитие;</w:t>
      </w:r>
    </w:p>
    <w:p w:rsidR="00053F6C" w:rsidRPr="003B2AAA" w:rsidRDefault="00053F6C" w:rsidP="00DB28FC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речевое развитие;</w:t>
      </w:r>
    </w:p>
    <w:p w:rsidR="00053F6C" w:rsidRPr="003B2AAA" w:rsidRDefault="00053F6C" w:rsidP="00DB28FC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художественно-эстетическое развитие;</w:t>
      </w:r>
    </w:p>
    <w:p w:rsidR="00053F6C" w:rsidRPr="003B2AAA" w:rsidRDefault="00053F6C" w:rsidP="00DB28FC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физическое развитие.</w:t>
      </w:r>
    </w:p>
    <w:p w:rsidR="00053F6C" w:rsidRPr="003B2AAA" w:rsidRDefault="00053F6C" w:rsidP="00DB28F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2.1</w:t>
      </w:r>
      <w:r>
        <w:t>1</w:t>
      </w:r>
      <w:r w:rsidRPr="003B2AAA">
        <w:t>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</w:p>
    <w:p w:rsidR="00053F6C" w:rsidRPr="003B2AAA" w:rsidRDefault="00053F6C" w:rsidP="00DB28F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2.1</w:t>
      </w:r>
      <w:r>
        <w:t>2</w:t>
      </w:r>
      <w:r w:rsidRPr="003B2AAA">
        <w:t xml:space="preserve">. Группы </w:t>
      </w:r>
      <w:r>
        <w:t>могут име</w:t>
      </w:r>
      <w:r w:rsidRPr="003B2AAA">
        <w:t>т</w:t>
      </w:r>
      <w:r>
        <w:t>ь</w:t>
      </w:r>
      <w:r w:rsidRPr="003B2AAA">
        <w:t xml:space="preserve"> общеразвивающую, компенсирующую, оздоровительную или комбинированную направленность.</w:t>
      </w:r>
    </w:p>
    <w:p w:rsidR="00053F6C" w:rsidRPr="003B2AAA" w:rsidRDefault="00053F6C" w:rsidP="00DB28FC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B2AAA">
        <w:t xml:space="preserve">В группах </w:t>
      </w:r>
      <w:r w:rsidRPr="003B2AAA">
        <w:rPr>
          <w:u w:val="single"/>
        </w:rPr>
        <w:t>общеразвивающей направленности</w:t>
      </w:r>
      <w:r w:rsidRPr="003B2AAA">
        <w:t xml:space="preserve"> осуществляется реализация образовательной программы дошкольного образования.</w:t>
      </w:r>
    </w:p>
    <w:p w:rsidR="00053F6C" w:rsidRPr="003B2AAA" w:rsidRDefault="00053F6C" w:rsidP="00DB28FC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B2AAA">
        <w:t xml:space="preserve">В группах </w:t>
      </w:r>
      <w:r w:rsidRPr="003B2AAA">
        <w:rPr>
          <w:u w:val="single"/>
        </w:rPr>
        <w:t>компенсирующей направленности</w:t>
      </w:r>
      <w:r w:rsidRPr="003B2AAA">
        <w:t xml:space="preserve">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53F6C" w:rsidRPr="003B2AAA" w:rsidRDefault="00053F6C" w:rsidP="00DB28FC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B2AAA">
        <w:t xml:space="preserve">Группы </w:t>
      </w:r>
      <w:r w:rsidRPr="003B2AAA">
        <w:rPr>
          <w:u w:val="single"/>
        </w:rPr>
        <w:t>оздоровительной направленности</w:t>
      </w:r>
      <w:r w:rsidRPr="003B2AAA">
        <w:t xml:space="preserve">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  <w:bookmarkStart w:id="1" w:name="l53"/>
      <w:bookmarkStart w:id="2" w:name="l16"/>
      <w:bookmarkEnd w:id="1"/>
      <w:bookmarkEnd w:id="2"/>
    </w:p>
    <w:p w:rsidR="00053F6C" w:rsidRPr="003B2AAA" w:rsidRDefault="00053F6C" w:rsidP="00DB28FC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B2AAA">
        <w:t xml:space="preserve">В группах </w:t>
      </w:r>
      <w:r w:rsidRPr="003B2AAA">
        <w:rPr>
          <w:u w:val="single"/>
        </w:rPr>
        <w:t>комбинированной направленности</w:t>
      </w:r>
      <w:r w:rsidRPr="003B2AAA">
        <w:t xml:space="preserve">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bookmarkStart w:id="3" w:name="l54"/>
      <w:bookmarkStart w:id="4" w:name="l17"/>
      <w:bookmarkEnd w:id="3"/>
      <w:bookmarkEnd w:id="4"/>
      <w:r w:rsidRPr="003B2AAA"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bookmarkStart w:id="5" w:name="l67"/>
      <w:bookmarkStart w:id="6" w:name="l33"/>
      <w:bookmarkEnd w:id="5"/>
      <w:bookmarkEnd w:id="6"/>
    </w:p>
    <w:p w:rsidR="00053F6C" w:rsidRPr="003B2AAA" w:rsidRDefault="00053F6C" w:rsidP="00DB28F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>2.13</w:t>
      </w:r>
      <w:r w:rsidRPr="003B2AAA">
        <w:t xml:space="preserve">. Согласно действующих СанПиН начало занятий (организованной образовательной деятельности) — не ранее 8:00, окончание занятий — не позднее 17:00. </w:t>
      </w:r>
    </w:p>
    <w:p w:rsidR="00053F6C" w:rsidRPr="003B2AAA" w:rsidRDefault="00053F6C" w:rsidP="00DB28F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>
        <w:t>2.14</w:t>
      </w:r>
      <w:r w:rsidRPr="003B2AAA">
        <w:t xml:space="preserve"> </w:t>
      </w:r>
      <w:r w:rsidRPr="003B2AAA">
        <w:rPr>
          <w:u w:val="single"/>
        </w:rPr>
        <w:t>Продолжительность организованной образовательной деятельности</w:t>
      </w:r>
    </w:p>
    <w:p w:rsidR="00053F6C" w:rsidRPr="003B2AAA" w:rsidRDefault="00053F6C" w:rsidP="00DB28FC">
      <w:pPr>
        <w:widowControl/>
        <w:numPr>
          <w:ilvl w:val="0"/>
          <w:numId w:val="16"/>
        </w:numPr>
        <w:shd w:val="clear" w:color="auto" w:fill="FFFFFF"/>
        <w:textAlignment w:val="baseline"/>
        <w:rPr>
          <w:rFonts w:ascii="Times New Roman" w:hAnsi="Times New Roman" w:cs="Times New Roman"/>
          <w:color w:val="auto"/>
        </w:rPr>
      </w:pPr>
      <w:r w:rsidRPr="003B2AAA">
        <w:rPr>
          <w:rFonts w:ascii="Times New Roman" w:hAnsi="Times New Roman" w:cs="Times New Roman"/>
          <w:color w:val="auto"/>
        </w:rPr>
        <w:t>для воспитанников от 1,5 до 3-х лет составляет не более 10 минут;</w:t>
      </w:r>
    </w:p>
    <w:p w:rsidR="00053F6C" w:rsidRPr="003B2AAA" w:rsidRDefault="00053F6C" w:rsidP="00DB28FC">
      <w:pPr>
        <w:widowControl/>
        <w:numPr>
          <w:ilvl w:val="0"/>
          <w:numId w:val="16"/>
        </w:numPr>
        <w:shd w:val="clear" w:color="auto" w:fill="FFFFFF"/>
        <w:textAlignment w:val="baseline"/>
        <w:rPr>
          <w:rFonts w:ascii="Times New Roman" w:hAnsi="Times New Roman" w:cs="Times New Roman"/>
          <w:color w:val="auto"/>
        </w:rPr>
      </w:pPr>
      <w:r w:rsidRPr="003B2AAA">
        <w:rPr>
          <w:rFonts w:ascii="Times New Roman" w:hAnsi="Times New Roman" w:cs="Times New Roman"/>
          <w:color w:val="auto"/>
        </w:rPr>
        <w:t>для воспитанников от 3 до 4-х лет — не более 15 минут;</w:t>
      </w:r>
    </w:p>
    <w:p w:rsidR="00053F6C" w:rsidRPr="003B2AAA" w:rsidRDefault="00053F6C" w:rsidP="00DB28FC">
      <w:pPr>
        <w:widowControl/>
        <w:numPr>
          <w:ilvl w:val="0"/>
          <w:numId w:val="16"/>
        </w:numPr>
        <w:shd w:val="clear" w:color="auto" w:fill="FFFFFF"/>
        <w:textAlignment w:val="baseline"/>
        <w:rPr>
          <w:rFonts w:ascii="Times New Roman" w:hAnsi="Times New Roman" w:cs="Times New Roman"/>
          <w:color w:val="auto"/>
        </w:rPr>
      </w:pPr>
      <w:r w:rsidRPr="003B2AAA">
        <w:rPr>
          <w:rFonts w:ascii="Times New Roman" w:hAnsi="Times New Roman" w:cs="Times New Roman"/>
          <w:color w:val="auto"/>
        </w:rPr>
        <w:t>для воспитанников от 4-х до 5-ти лет — не более 20 минут;</w:t>
      </w:r>
    </w:p>
    <w:p w:rsidR="00053F6C" w:rsidRPr="003B2AAA" w:rsidRDefault="00053F6C" w:rsidP="00DB28FC">
      <w:pPr>
        <w:widowControl/>
        <w:numPr>
          <w:ilvl w:val="0"/>
          <w:numId w:val="16"/>
        </w:numPr>
        <w:shd w:val="clear" w:color="auto" w:fill="FFFFFF"/>
        <w:textAlignment w:val="baseline"/>
        <w:rPr>
          <w:rFonts w:ascii="Times New Roman" w:hAnsi="Times New Roman" w:cs="Times New Roman"/>
          <w:color w:val="auto"/>
        </w:rPr>
      </w:pPr>
      <w:r w:rsidRPr="003B2AAA">
        <w:rPr>
          <w:rFonts w:ascii="Times New Roman" w:hAnsi="Times New Roman" w:cs="Times New Roman"/>
          <w:color w:val="auto"/>
        </w:rPr>
        <w:t>для воспитанников от 5 до 6-ти лет — не более 25 минут;</w:t>
      </w:r>
    </w:p>
    <w:p w:rsidR="00053F6C" w:rsidRPr="003B2AAA" w:rsidRDefault="00053F6C" w:rsidP="00DB28FC">
      <w:pPr>
        <w:widowControl/>
        <w:numPr>
          <w:ilvl w:val="0"/>
          <w:numId w:val="16"/>
        </w:numPr>
        <w:shd w:val="clear" w:color="auto" w:fill="FFFFFF"/>
        <w:textAlignment w:val="baseline"/>
        <w:rPr>
          <w:rFonts w:ascii="Times New Roman" w:hAnsi="Times New Roman" w:cs="Times New Roman"/>
          <w:color w:val="auto"/>
        </w:rPr>
      </w:pPr>
      <w:r w:rsidRPr="003B2AAA">
        <w:rPr>
          <w:rFonts w:ascii="Times New Roman" w:hAnsi="Times New Roman" w:cs="Times New Roman"/>
          <w:color w:val="auto"/>
        </w:rPr>
        <w:t>для воспитанников от 6-ти до 7-ми лет — не более 30 минут.</w:t>
      </w:r>
    </w:p>
    <w:p w:rsidR="00053F6C" w:rsidRDefault="00053F6C" w:rsidP="00DB28FC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1976A8">
        <w:rPr>
          <w:rFonts w:ascii="Times New Roman" w:hAnsi="Times New Roman" w:cs="Times New Roman"/>
          <w:color w:val="auto"/>
        </w:rPr>
        <w:t>Продолжительность перерывов между занятиями во всех возрастных группах составляет не менее 10 мин.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2.1</w:t>
      </w:r>
      <w:r w:rsidRPr="00AF7F43">
        <w:rPr>
          <w:rFonts w:ascii="Times New Roman" w:hAnsi="Times New Roman" w:cs="Times New Roman"/>
          <w:color w:val="auto"/>
          <w:spacing w:val="2"/>
          <w:shd w:val="clear" w:color="auto" w:fill="FFFFFF"/>
        </w:rPr>
        <w:t>5. При</w:t>
      </w:r>
      <w:r w:rsidRPr="00E606DD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организации</w:t>
      </w:r>
      <w:r w:rsidRPr="00A7395E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</w:t>
      </w: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ется</w:t>
      </w:r>
      <w:r w:rsidRPr="00A7395E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сбалансированное чередование специально организованных занятий, нерегламентированной деятельности, свободного времени и отдыха детей. Не допуска</w:t>
      </w: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ется</w:t>
      </w:r>
      <w:r w:rsidRPr="00A7395E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напряженност</w:t>
      </w: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ь</w:t>
      </w:r>
      <w:r w:rsidRPr="00A7395E">
        <w:rPr>
          <w:rFonts w:ascii="Times New Roman" w:hAnsi="Times New Roman" w:cs="Times New Roman"/>
          <w:color w:val="auto"/>
          <w:spacing w:val="2"/>
          <w:shd w:val="clear" w:color="auto" w:fill="FFFFFF"/>
        </w:rPr>
        <w:t>, "поторапливания" детей во время питания, пробуждения, выполнения ими каких-либо заданий.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2.16. </w:t>
      </w:r>
      <w:r w:rsidRPr="00A7395E">
        <w:rPr>
          <w:rFonts w:ascii="Times New Roman" w:hAnsi="Times New Roman" w:cs="Times New Roman"/>
          <w:color w:val="auto"/>
        </w:rPr>
        <w:t>В дни каникул и в летний период непосредственно образовательная деятельность с детьми не проводится.</w:t>
      </w:r>
    </w:p>
    <w:p w:rsidR="00053F6C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2.17. </w:t>
      </w:r>
      <w:r w:rsidRPr="00A7395E">
        <w:rPr>
          <w:rFonts w:ascii="Times New Roman" w:hAnsi="Times New Roman" w:cs="Times New Roman"/>
          <w:color w:val="auto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  <w:r>
        <w:rPr>
          <w:rFonts w:ascii="Times New Roman" w:hAnsi="Times New Roman" w:cs="Times New Roman"/>
          <w:color w:val="auto"/>
        </w:rPr>
        <w:t xml:space="preserve"> Однако, с</w:t>
      </w:r>
      <w:r w:rsidRPr="003B2AAA">
        <w:rPr>
          <w:rFonts w:ascii="Times New Roman" w:hAnsi="Times New Roman" w:cs="Times New Roman"/>
          <w:color w:val="auto"/>
        </w:rPr>
        <w:t>уммарный объем двигательной активности составляет для всех возрастов не менее 1 часа в день. Утренняя зарядка дет</w:t>
      </w:r>
      <w:r>
        <w:rPr>
          <w:rFonts w:ascii="Times New Roman" w:hAnsi="Times New Roman" w:cs="Times New Roman"/>
          <w:color w:val="auto"/>
        </w:rPr>
        <w:t>ей до 7 лет — не менее 10 минут</w:t>
      </w:r>
      <w:r w:rsidRPr="003B2AAA">
        <w:rPr>
          <w:rFonts w:ascii="Times New Roman" w:hAnsi="Times New Roman" w:cs="Times New Roman"/>
          <w:color w:val="auto"/>
        </w:rPr>
        <w:t>.</w:t>
      </w:r>
      <w:r>
        <w:t xml:space="preserve"> 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2.18. </w:t>
      </w:r>
      <w:r w:rsidRPr="00A7395E">
        <w:rPr>
          <w:rFonts w:ascii="Times New Roman" w:hAnsi="Times New Roman" w:cs="Times New Roman"/>
          <w:color w:val="auto"/>
        </w:rPr>
        <w:t xml:space="preserve">Для детей в возрасте </w:t>
      </w:r>
      <w:r>
        <w:rPr>
          <w:rFonts w:ascii="Times New Roman" w:hAnsi="Times New Roman" w:cs="Times New Roman"/>
          <w:color w:val="auto"/>
        </w:rPr>
        <w:t xml:space="preserve">от 1 года </w:t>
      </w:r>
      <w:r w:rsidRPr="00A7395E">
        <w:rPr>
          <w:rFonts w:ascii="Times New Roman" w:hAnsi="Times New Roman" w:cs="Times New Roman"/>
          <w:color w:val="auto"/>
        </w:rPr>
        <w:t>до 3-х лет дневной сон в ДОУ организуется однократно продол</w:t>
      </w:r>
      <w:r>
        <w:rPr>
          <w:rFonts w:ascii="Times New Roman" w:hAnsi="Times New Roman" w:cs="Times New Roman"/>
          <w:color w:val="auto"/>
        </w:rPr>
        <w:t>жительностью не менее 3-х часов, д</w:t>
      </w:r>
      <w:r w:rsidRPr="00A7395E">
        <w:rPr>
          <w:rFonts w:ascii="Times New Roman" w:hAnsi="Times New Roman" w:cs="Times New Roman"/>
          <w:color w:val="auto"/>
        </w:rPr>
        <w:t xml:space="preserve">ля детей в возрасте старше </w:t>
      </w:r>
      <w:r>
        <w:rPr>
          <w:rFonts w:ascii="Times New Roman" w:hAnsi="Times New Roman" w:cs="Times New Roman"/>
          <w:color w:val="auto"/>
        </w:rPr>
        <w:t xml:space="preserve">от 4-7 лет — </w:t>
      </w:r>
      <w:r w:rsidRPr="00A7395E">
        <w:rPr>
          <w:rFonts w:ascii="Times New Roman" w:hAnsi="Times New Roman" w:cs="Times New Roman"/>
          <w:color w:val="auto"/>
        </w:rPr>
        <w:t>2,5 часа.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2.19</w:t>
      </w:r>
      <w:r w:rsidRPr="00A7395E">
        <w:rPr>
          <w:rFonts w:ascii="Times New Roman" w:hAnsi="Times New Roman" w:cs="Times New Roman"/>
          <w:color w:val="auto"/>
        </w:rPr>
        <w:t xml:space="preserve"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</w:t>
      </w:r>
      <w:r>
        <w:rPr>
          <w:rFonts w:ascii="Times New Roman" w:hAnsi="Times New Roman" w:cs="Times New Roman"/>
          <w:color w:val="auto"/>
        </w:rPr>
        <w:t xml:space="preserve">не менее </w:t>
      </w:r>
      <w:r w:rsidRPr="00A7395E">
        <w:rPr>
          <w:rFonts w:ascii="Times New Roman" w:hAnsi="Times New Roman" w:cs="Times New Roman"/>
          <w:color w:val="auto"/>
        </w:rPr>
        <w:t>3 час</w:t>
      </w:r>
      <w:r>
        <w:rPr>
          <w:rFonts w:ascii="Times New Roman" w:hAnsi="Times New Roman" w:cs="Times New Roman"/>
          <w:color w:val="auto"/>
        </w:rPr>
        <w:t>ов.</w:t>
      </w:r>
      <w:r w:rsidRPr="00A7395E">
        <w:rPr>
          <w:rFonts w:ascii="Times New Roman" w:hAnsi="Times New Roman" w:cs="Times New Roman"/>
          <w:color w:val="auto"/>
        </w:rPr>
        <w:t xml:space="preserve"> Продолжительность прогулки определяется детским садом в зависимости от климатических условий. </w:t>
      </w:r>
      <w:r w:rsidRPr="003B2AAA">
        <w:rPr>
          <w:rFonts w:ascii="Times New Roman" w:hAnsi="Times New Roman" w:cs="Times New Roman"/>
          <w:color w:val="auto"/>
        </w:rPr>
        <w:t>При температуре воздуха ниже минус 15°С и скорости ветра более 7 м/с продолжительность прогулки для детей до 7 лет сокращают.</w:t>
      </w:r>
    </w:p>
    <w:p w:rsidR="00053F6C" w:rsidRPr="00377E6A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2.20. З</w:t>
      </w:r>
      <w:r w:rsidRPr="00A7395E">
        <w:rPr>
          <w:rFonts w:ascii="Times New Roman" w:hAnsi="Times New Roman" w:cs="Times New Roman"/>
          <w:color w:val="auto"/>
        </w:rPr>
        <w:t>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:rsidR="00053F6C" w:rsidRPr="00377E6A" w:rsidRDefault="00053F6C" w:rsidP="00DB28FC">
      <w:p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 w:rsidRPr="00377E6A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>21</w:t>
      </w:r>
      <w:r w:rsidRPr="00377E6A">
        <w:rPr>
          <w:rFonts w:ascii="Times New Roman" w:hAnsi="Times New Roman" w:cs="Times New Roman"/>
          <w:color w:val="auto"/>
        </w:rPr>
        <w:t>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:rsidR="00053F6C" w:rsidRPr="00377E6A" w:rsidRDefault="00053F6C" w:rsidP="00DB28FC">
      <w:p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 w:rsidRPr="00377E6A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>22</w:t>
      </w:r>
      <w:r w:rsidRPr="00377E6A">
        <w:rPr>
          <w:rFonts w:ascii="Times New Roman" w:hAnsi="Times New Roman" w:cs="Times New Roman"/>
          <w:color w:val="auto"/>
        </w:rPr>
        <w:t xml:space="preserve">. Воспитатели проводят беседы и консультации для родителей (законных представителей) о воспитаннике, утром до </w:t>
      </w:r>
      <w:r>
        <w:rPr>
          <w:rFonts w:ascii="Times New Roman" w:hAnsi="Times New Roman" w:cs="Times New Roman"/>
          <w:color w:val="auto"/>
        </w:rPr>
        <w:t>8.3</w:t>
      </w:r>
      <w:r w:rsidRPr="00377E6A">
        <w:rPr>
          <w:rFonts w:ascii="Times New Roman" w:hAnsi="Times New Roman" w:cs="Times New Roman"/>
          <w:color w:val="auto"/>
        </w:rPr>
        <w:t>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</w:p>
    <w:p w:rsidR="00053F6C" w:rsidRPr="00A7395E" w:rsidRDefault="00053F6C" w:rsidP="00DB28FC">
      <w:p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2.23</w:t>
      </w:r>
      <w:r w:rsidRPr="00A7395E">
        <w:rPr>
          <w:rFonts w:ascii="Times New Roman" w:hAnsi="Times New Roman" w:cs="Times New Roman"/>
          <w:color w:val="auto"/>
        </w:rPr>
        <w:t>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053F6C" w:rsidRDefault="00053F6C" w:rsidP="00DB28FC">
      <w:p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2.24</w:t>
      </w:r>
      <w:r w:rsidRPr="00A7395E">
        <w:rPr>
          <w:rFonts w:ascii="Times New Roman" w:hAnsi="Times New Roman" w:cs="Times New Roman"/>
          <w:color w:val="auto"/>
        </w:rPr>
        <w:t>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053F6C" w:rsidRPr="00A63A35" w:rsidRDefault="00053F6C" w:rsidP="00DB28FC">
      <w:pPr>
        <w:tabs>
          <w:tab w:val="left" w:pos="0"/>
          <w:tab w:val="left" w:pos="904"/>
        </w:tabs>
        <w:jc w:val="both"/>
        <w:rPr>
          <w:rFonts w:ascii="Times New Roman" w:hAnsi="Times New Roman" w:cs="Times New Roman"/>
          <w:color w:val="auto"/>
        </w:rPr>
      </w:pPr>
      <w:r w:rsidRPr="00A63A35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25. </w:t>
      </w:r>
      <w:r w:rsidRPr="00A63A35">
        <w:rPr>
          <w:rFonts w:ascii="Times New Roman" w:hAnsi="Times New Roman" w:cs="Times New Roman"/>
          <w:color w:val="auto"/>
        </w:rPr>
        <w:t>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</w:p>
    <w:p w:rsidR="00053F6C" w:rsidRDefault="00053F6C" w:rsidP="00DB28FC">
      <w:p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2.26.</w:t>
      </w:r>
      <w:r w:rsidRPr="00A7395E">
        <w:rPr>
          <w:rFonts w:ascii="Times New Roman" w:hAnsi="Times New Roman" w:cs="Times New Roman"/>
          <w:color w:val="auto"/>
        </w:rPr>
        <w:t xml:space="preserve">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053F6C" w:rsidRDefault="00053F6C" w:rsidP="00DB28FC">
      <w:p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</w:p>
    <w:p w:rsidR="00053F6C" w:rsidRPr="00A7395E" w:rsidRDefault="00053F6C" w:rsidP="00DB28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</w:t>
      </w:r>
      <w:r w:rsidRPr="00A7395E">
        <w:rPr>
          <w:rFonts w:ascii="Times New Roman" w:hAnsi="Times New Roman" w:cs="Times New Roman"/>
          <w:b/>
          <w:bCs/>
          <w:color w:val="auto"/>
        </w:rPr>
        <w:t>. Организация питания</w:t>
      </w:r>
      <w:r>
        <w:rPr>
          <w:rFonts w:ascii="Times New Roman" w:hAnsi="Times New Roman" w:cs="Times New Roman"/>
          <w:b/>
          <w:bCs/>
          <w:color w:val="auto"/>
        </w:rPr>
        <w:t xml:space="preserve"> и питьевого режима в ДОУ</w:t>
      </w:r>
    </w:p>
    <w:p w:rsidR="00053F6C" w:rsidRPr="00BA53EA" w:rsidRDefault="00053F6C" w:rsidP="00DB28FC">
      <w:pPr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3</w:t>
      </w:r>
      <w:r w:rsidRPr="00A7395E">
        <w:rPr>
          <w:rFonts w:ascii="Times New Roman" w:hAnsi="Times New Roman" w:cs="Times New Roman"/>
          <w:color w:val="auto"/>
        </w:rPr>
        <w:t>.1.</w:t>
      </w:r>
      <w:r>
        <w:rPr>
          <w:rFonts w:ascii="Times New Roman" w:hAnsi="Times New Roman" w:cs="Times New Roman"/>
          <w:color w:val="auto"/>
        </w:rPr>
        <w:t xml:space="preserve"> </w:t>
      </w:r>
      <w:r w:rsidRPr="000C2A2C">
        <w:rPr>
          <w:rFonts w:ascii="Times New Roman" w:hAnsi="Times New Roman" w:cs="Times New Roman"/>
          <w:color w:val="auto"/>
        </w:rPr>
        <w:t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  <w:r>
        <w:rPr>
          <w:rFonts w:ascii="Times New Roman" w:hAnsi="Times New Roman" w:cs="Times New Roman"/>
          <w:color w:val="auto"/>
        </w:rPr>
        <w:t xml:space="preserve"> </w:t>
      </w:r>
      <w:r w:rsidRPr="00BA53EA">
        <w:rPr>
          <w:rFonts w:ascii="Times New Roman" w:hAnsi="Times New Roman" w:cs="Times New Roman"/>
          <w:spacing w:val="2"/>
          <w:shd w:val="clear" w:color="auto" w:fill="FFFFFF"/>
        </w:rPr>
        <w:t xml:space="preserve">При нахождении детей в </w:t>
      </w:r>
      <w:r>
        <w:rPr>
          <w:rFonts w:ascii="Times New Roman" w:hAnsi="Times New Roman" w:cs="Times New Roman"/>
          <w:spacing w:val="2"/>
          <w:shd w:val="clear" w:color="auto" w:fill="FFFFFF"/>
        </w:rPr>
        <w:t>ДОУ</w:t>
      </w:r>
      <w:r w:rsidRPr="00BA53EA">
        <w:rPr>
          <w:rFonts w:ascii="Times New Roman" w:hAnsi="Times New Roman" w:cs="Times New Roman"/>
          <w:spacing w:val="2"/>
          <w:shd w:val="clear" w:color="auto" w:fill="FFFFFF"/>
        </w:rPr>
        <w:t xml:space="preserve"> более 4 часов обеспечивается </w:t>
      </w:r>
      <w:r>
        <w:rPr>
          <w:rFonts w:ascii="Times New Roman" w:hAnsi="Times New Roman" w:cs="Times New Roman"/>
          <w:spacing w:val="2"/>
          <w:shd w:val="clear" w:color="auto" w:fill="FFFFFF"/>
        </w:rPr>
        <w:t>организация</w:t>
      </w:r>
      <w:r w:rsidRPr="00BA53EA">
        <w:rPr>
          <w:rFonts w:ascii="Times New Roman" w:hAnsi="Times New Roman" w:cs="Times New Roman"/>
          <w:spacing w:val="2"/>
          <w:shd w:val="clear" w:color="auto" w:fill="FFFFFF"/>
        </w:rPr>
        <w:t xml:space="preserve"> горячего питания.</w:t>
      </w:r>
    </w:p>
    <w:p w:rsidR="00053F6C" w:rsidRPr="000C2A2C" w:rsidRDefault="00053F6C" w:rsidP="00DB28F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0C2A2C">
        <w:rPr>
          <w:rFonts w:ascii="Times New Roman" w:hAnsi="Times New Roman" w:cs="Times New Roman"/>
          <w:color w:val="auto"/>
        </w:rPr>
        <w:t xml:space="preserve">.2. Требования к деятельности по формированию рациона и организации питания детей в </w:t>
      </w:r>
      <w:r>
        <w:rPr>
          <w:rFonts w:ascii="Times New Roman" w:hAnsi="Times New Roman" w:cs="Times New Roman"/>
          <w:color w:val="auto"/>
        </w:rPr>
        <w:t>детском саду</w:t>
      </w:r>
      <w:r w:rsidRPr="000C2A2C">
        <w:rPr>
          <w:rFonts w:ascii="Times New Roman" w:hAnsi="Times New Roman" w:cs="Times New Roman"/>
          <w:color w:val="auto"/>
        </w:rPr>
        <w:t>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053F6C" w:rsidRPr="00161EF0" w:rsidRDefault="00053F6C" w:rsidP="00161EF0">
      <w:pPr>
        <w:tabs>
          <w:tab w:val="left" w:pos="142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3.4. В</w:t>
      </w:r>
      <w:r w:rsidRPr="000C2A2C">
        <w:rPr>
          <w:rFonts w:ascii="Times New Roman" w:hAnsi="Times New Roman" w:cs="Times New Roman"/>
          <w:color w:val="auto"/>
        </w:rPr>
        <w:t>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</w:t>
      </w:r>
      <w:r w:rsidRPr="000C2A2C">
        <w:rPr>
          <w:rFonts w:ascii="Times New Roman" w:hAnsi="Times New Roman" w:cs="Times New Roman"/>
          <w:i/>
          <w:iCs/>
          <w:color w:val="auto"/>
        </w:rPr>
        <w:t>.</w:t>
      </w:r>
      <w:r w:rsidRPr="000C2A2C">
        <w:rPr>
          <w:rFonts w:ascii="Times New Roman" w:hAnsi="Times New Roman" w:cs="Times New Roman"/>
          <w:color w:val="auto"/>
        </w:rPr>
        <w:t xml:space="preserve"> </w:t>
      </w:r>
    </w:p>
    <w:p w:rsidR="00053F6C" w:rsidRDefault="00053F6C" w:rsidP="00DB28FC">
      <w:pPr>
        <w:tabs>
          <w:tab w:val="left" w:pos="0"/>
          <w:tab w:val="left" w:pos="1426"/>
        </w:tabs>
        <w:jc w:val="both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</w:rPr>
        <w:t>3</w:t>
      </w:r>
      <w:r w:rsidRPr="000C2A2C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5</w:t>
      </w:r>
      <w:r w:rsidRPr="000C2A2C">
        <w:rPr>
          <w:rFonts w:ascii="Times New Roman" w:hAnsi="Times New Roman" w:cs="Times New Roman"/>
          <w:color w:val="auto"/>
        </w:rPr>
        <w:t xml:space="preserve">. </w:t>
      </w:r>
      <w:r w:rsidRPr="000C2A2C">
        <w:rPr>
          <w:rFonts w:ascii="Times New Roman" w:hAnsi="Times New Roman" w:cs="Times New Roman"/>
          <w:color w:val="auto"/>
          <w:spacing w:val="2"/>
        </w:rPr>
        <w:t>Питание детей осуществля</w:t>
      </w:r>
      <w:r>
        <w:rPr>
          <w:rFonts w:ascii="Times New Roman" w:hAnsi="Times New Roman" w:cs="Times New Roman"/>
          <w:color w:val="auto"/>
          <w:spacing w:val="2"/>
        </w:rPr>
        <w:t>ется</w:t>
      </w:r>
      <w:r w:rsidRPr="000C2A2C">
        <w:rPr>
          <w:rFonts w:ascii="Times New Roman" w:hAnsi="Times New Roman" w:cs="Times New Roman"/>
          <w:color w:val="auto"/>
          <w:spacing w:val="2"/>
        </w:rPr>
        <w:t xml:space="preserve"> в соответствии с меню, утвержденным заведующим дошкольным образовательным учреждением</w:t>
      </w:r>
      <w:r w:rsidRPr="000C2A2C">
        <w:rPr>
          <w:rFonts w:ascii="Times New Roman" w:hAnsi="Times New Roman" w:cs="Times New Roman"/>
          <w:i/>
          <w:iCs/>
          <w:color w:val="auto"/>
          <w:spacing w:val="2"/>
        </w:rPr>
        <w:t>.</w:t>
      </w:r>
      <w:r>
        <w:rPr>
          <w:rFonts w:ascii="Times New Roman" w:hAnsi="Times New Roman" w:cs="Times New Roman"/>
          <w:i/>
          <w:iCs/>
          <w:color w:val="auto"/>
          <w:spacing w:val="2"/>
        </w:rPr>
        <w:t xml:space="preserve"> </w:t>
      </w:r>
      <w:r>
        <w:rPr>
          <w:rFonts w:ascii="Times New Roman" w:hAnsi="Times New Roman" w:cs="Times New Roman"/>
          <w:color w:val="auto"/>
        </w:rPr>
        <w:t>Основное м</w:t>
      </w:r>
      <w:r w:rsidRPr="000C2A2C">
        <w:rPr>
          <w:rFonts w:ascii="Times New Roman" w:hAnsi="Times New Roman" w:cs="Times New Roman"/>
          <w:color w:val="auto"/>
          <w:spacing w:val="2"/>
        </w:rPr>
        <w:t>еню разрабатыва</w:t>
      </w:r>
      <w:r>
        <w:rPr>
          <w:rFonts w:ascii="Times New Roman" w:hAnsi="Times New Roman" w:cs="Times New Roman"/>
          <w:color w:val="auto"/>
          <w:spacing w:val="2"/>
        </w:rPr>
        <w:t>ется</w:t>
      </w:r>
      <w:r w:rsidRPr="000C2A2C">
        <w:rPr>
          <w:rFonts w:ascii="Times New Roman" w:hAnsi="Times New Roman" w:cs="Times New Roman"/>
          <w:color w:val="auto"/>
          <w:spacing w:val="2"/>
        </w:rPr>
        <w:t xml:space="preserve"> на период не менее двух недель (с учетом режима </w:t>
      </w:r>
      <w:r>
        <w:rPr>
          <w:rFonts w:ascii="Times New Roman" w:hAnsi="Times New Roman" w:cs="Times New Roman"/>
          <w:color w:val="auto"/>
          <w:spacing w:val="2"/>
        </w:rPr>
        <w:t>ДОУ</w:t>
      </w:r>
      <w:r w:rsidRPr="000C2A2C">
        <w:rPr>
          <w:rFonts w:ascii="Times New Roman" w:hAnsi="Times New Roman" w:cs="Times New Roman"/>
          <w:color w:val="auto"/>
          <w:spacing w:val="2"/>
        </w:rPr>
        <w:t>) для каждой возрастной группы детей</w:t>
      </w:r>
      <w:r>
        <w:rPr>
          <w:rFonts w:ascii="Times New Roman" w:hAnsi="Times New Roman" w:cs="Times New Roman"/>
          <w:color w:val="auto"/>
          <w:spacing w:val="2"/>
        </w:rPr>
        <w:t>.</w:t>
      </w:r>
    </w:p>
    <w:p w:rsidR="00053F6C" w:rsidRDefault="00053F6C" w:rsidP="00DB28FC">
      <w:pPr>
        <w:tabs>
          <w:tab w:val="left" w:pos="0"/>
          <w:tab w:val="left" w:pos="142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3.6. </w:t>
      </w:r>
      <w:r w:rsidRPr="000C2A2C">
        <w:rPr>
          <w:rFonts w:ascii="Times New Roman" w:hAnsi="Times New Roman" w:cs="Times New Roman"/>
          <w:color w:val="auto"/>
        </w:rPr>
        <w:t>Масса порций для детей строго соответств</w:t>
      </w:r>
      <w:r>
        <w:rPr>
          <w:rFonts w:ascii="Times New Roman" w:hAnsi="Times New Roman" w:cs="Times New Roman"/>
          <w:color w:val="auto"/>
        </w:rPr>
        <w:t>ует</w:t>
      </w:r>
      <w:r w:rsidRPr="000C2A2C">
        <w:rPr>
          <w:rFonts w:ascii="Times New Roman" w:hAnsi="Times New Roman" w:cs="Times New Roman"/>
          <w:color w:val="auto"/>
        </w:rPr>
        <w:t xml:space="preserve"> возрасту ребёнка</w:t>
      </w:r>
      <w:r>
        <w:rPr>
          <w:rFonts w:ascii="Times New Roman" w:hAnsi="Times New Roman" w:cs="Times New Roman"/>
          <w:color w:val="auto"/>
        </w:rPr>
        <w:t>.</w:t>
      </w:r>
    </w:p>
    <w:p w:rsidR="00053F6C" w:rsidRPr="004A632C" w:rsidRDefault="00053F6C" w:rsidP="00DB28FC">
      <w:pPr>
        <w:tabs>
          <w:tab w:val="left" w:pos="0"/>
          <w:tab w:val="left" w:pos="1426"/>
        </w:tabs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053F6C" w:rsidRPr="00FA24ED" w:rsidRDefault="00053F6C" w:rsidP="00DB28FC">
      <w:pPr>
        <w:keepNext/>
        <w:keepLines/>
        <w:ind w:right="20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FA24ED">
        <w:rPr>
          <w:rFonts w:ascii="Times New Roman" w:hAnsi="Times New Roman" w:cs="Times New Roman"/>
          <w:b/>
          <w:bCs/>
          <w:color w:val="auto"/>
        </w:rPr>
        <w:t>Масса порций для детей в зависимости от возраста (в граммах)</w:t>
      </w:r>
    </w:p>
    <w:p w:rsidR="00053F6C" w:rsidRPr="000C2A2C" w:rsidRDefault="00053F6C" w:rsidP="00DB28FC">
      <w:pPr>
        <w:framePr w:w="10262" w:wrap="notBeside" w:vAnchor="text" w:hAnchor="text" w:xAlign="center" w:y="1"/>
        <w:rPr>
          <w:color w:val="auto"/>
          <w:sz w:val="2"/>
          <w:szCs w:val="2"/>
        </w:rPr>
      </w:pPr>
    </w:p>
    <w:p w:rsidR="00053F6C" w:rsidRPr="000C2A2C" w:rsidRDefault="00053F6C" w:rsidP="00DB28FC">
      <w:pPr>
        <w:rPr>
          <w:color w:val="auto"/>
          <w:sz w:val="2"/>
          <w:szCs w:val="2"/>
        </w:rPr>
      </w:pPr>
    </w:p>
    <w:p w:rsidR="00053F6C" w:rsidRPr="000C2A2C" w:rsidRDefault="00053F6C" w:rsidP="00DB28FC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99"/>
        <w:gridCol w:w="2355"/>
        <w:gridCol w:w="2268"/>
      </w:tblGrid>
      <w:tr w:rsidR="00053F6C" w:rsidRPr="00A3238E">
        <w:trPr>
          <w:trHeight w:val="427"/>
          <w:jc w:val="center"/>
        </w:trPr>
        <w:tc>
          <w:tcPr>
            <w:tcW w:w="4099" w:type="dxa"/>
            <w:vMerge w:val="restart"/>
            <w:vAlign w:val="center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3238E">
              <w:rPr>
                <w:rFonts w:ascii="Times New Roman" w:hAnsi="Times New Roman" w:cs="Times New Roman"/>
                <w:b/>
                <w:bCs/>
                <w:color w:val="auto"/>
              </w:rPr>
              <w:t>Блюдо</w:t>
            </w:r>
          </w:p>
        </w:tc>
        <w:tc>
          <w:tcPr>
            <w:tcW w:w="4623" w:type="dxa"/>
            <w:gridSpan w:val="2"/>
            <w:vAlign w:val="center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3238E">
              <w:rPr>
                <w:rFonts w:ascii="Times New Roman" w:hAnsi="Times New Roman" w:cs="Times New Roman"/>
                <w:b/>
                <w:bCs/>
                <w:color w:val="auto"/>
              </w:rPr>
              <w:t>Масса порций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, г</w:t>
            </w:r>
          </w:p>
        </w:tc>
      </w:tr>
      <w:tr w:rsidR="00053F6C" w:rsidRPr="00A3238E">
        <w:trPr>
          <w:trHeight w:val="401"/>
          <w:jc w:val="center"/>
        </w:trPr>
        <w:tc>
          <w:tcPr>
            <w:tcW w:w="4099" w:type="dxa"/>
            <w:vMerge/>
            <w:vAlign w:val="center"/>
          </w:tcPr>
          <w:p w:rsidR="00053F6C" w:rsidRPr="00A3238E" w:rsidRDefault="00053F6C" w:rsidP="00E166FA">
            <w:pPr>
              <w:ind w:right="15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5" w:type="dxa"/>
            <w:vAlign w:val="center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от 1 года до 3 лет</w:t>
            </w:r>
          </w:p>
        </w:tc>
        <w:tc>
          <w:tcPr>
            <w:tcW w:w="2268" w:type="dxa"/>
            <w:vAlign w:val="center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3-7 лет</w:t>
            </w:r>
          </w:p>
        </w:tc>
      </w:tr>
      <w:tr w:rsidR="00053F6C" w:rsidRPr="00A3238E">
        <w:trPr>
          <w:jc w:val="center"/>
        </w:trPr>
        <w:tc>
          <w:tcPr>
            <w:tcW w:w="4099" w:type="dxa"/>
          </w:tcPr>
          <w:p w:rsidR="00053F6C" w:rsidRPr="00A3238E" w:rsidRDefault="00053F6C" w:rsidP="00E166FA">
            <w:pPr>
              <w:ind w:right="159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355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130-150</w:t>
            </w:r>
          </w:p>
        </w:tc>
        <w:tc>
          <w:tcPr>
            <w:tcW w:w="2268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150-200</w:t>
            </w:r>
          </w:p>
        </w:tc>
      </w:tr>
      <w:tr w:rsidR="00053F6C" w:rsidRPr="00A3238E">
        <w:trPr>
          <w:jc w:val="center"/>
        </w:trPr>
        <w:tc>
          <w:tcPr>
            <w:tcW w:w="4099" w:type="dxa"/>
          </w:tcPr>
          <w:p w:rsidR="00053F6C" w:rsidRPr="00A3238E" w:rsidRDefault="00053F6C" w:rsidP="00E166FA">
            <w:pPr>
              <w:ind w:right="159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Закуска (холодное блюдо)</w:t>
            </w:r>
          </w:p>
          <w:p w:rsidR="00053F6C" w:rsidRPr="00A3238E" w:rsidRDefault="00053F6C" w:rsidP="00E166FA">
            <w:pPr>
              <w:ind w:right="159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(салат, овощи и т.п.)</w:t>
            </w:r>
          </w:p>
        </w:tc>
        <w:tc>
          <w:tcPr>
            <w:tcW w:w="2355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30-40</w:t>
            </w:r>
          </w:p>
        </w:tc>
        <w:tc>
          <w:tcPr>
            <w:tcW w:w="2268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50-60</w:t>
            </w:r>
          </w:p>
        </w:tc>
      </w:tr>
      <w:tr w:rsidR="00053F6C" w:rsidRPr="00A3238E">
        <w:trPr>
          <w:jc w:val="center"/>
        </w:trPr>
        <w:tc>
          <w:tcPr>
            <w:tcW w:w="4099" w:type="dxa"/>
          </w:tcPr>
          <w:p w:rsidR="00053F6C" w:rsidRPr="00A3238E" w:rsidRDefault="00053F6C" w:rsidP="00E166FA">
            <w:pPr>
              <w:ind w:right="159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Первое блюдо</w:t>
            </w:r>
          </w:p>
        </w:tc>
        <w:tc>
          <w:tcPr>
            <w:tcW w:w="2355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150-180</w:t>
            </w:r>
          </w:p>
        </w:tc>
        <w:tc>
          <w:tcPr>
            <w:tcW w:w="2268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180-200</w:t>
            </w:r>
          </w:p>
        </w:tc>
      </w:tr>
      <w:tr w:rsidR="00053F6C" w:rsidRPr="00A3238E">
        <w:trPr>
          <w:jc w:val="center"/>
        </w:trPr>
        <w:tc>
          <w:tcPr>
            <w:tcW w:w="4099" w:type="dxa"/>
          </w:tcPr>
          <w:p w:rsidR="00053F6C" w:rsidRPr="00A3238E" w:rsidRDefault="00053F6C" w:rsidP="00E166FA">
            <w:pPr>
              <w:ind w:right="159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Второе блюдо (мясное, рыбное, блюдо из мяса птицы)</w:t>
            </w:r>
          </w:p>
        </w:tc>
        <w:tc>
          <w:tcPr>
            <w:tcW w:w="2355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50-60</w:t>
            </w:r>
          </w:p>
        </w:tc>
        <w:tc>
          <w:tcPr>
            <w:tcW w:w="2268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70-80</w:t>
            </w:r>
          </w:p>
        </w:tc>
      </w:tr>
      <w:tr w:rsidR="00053F6C" w:rsidRPr="00A3238E">
        <w:trPr>
          <w:jc w:val="center"/>
        </w:trPr>
        <w:tc>
          <w:tcPr>
            <w:tcW w:w="4099" w:type="dxa"/>
          </w:tcPr>
          <w:p w:rsidR="00053F6C" w:rsidRPr="00A3238E" w:rsidRDefault="00053F6C" w:rsidP="00E166FA">
            <w:pPr>
              <w:ind w:right="159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Гарнир</w:t>
            </w:r>
          </w:p>
        </w:tc>
        <w:tc>
          <w:tcPr>
            <w:tcW w:w="2355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110-120</w:t>
            </w:r>
          </w:p>
        </w:tc>
        <w:tc>
          <w:tcPr>
            <w:tcW w:w="2268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130-150</w:t>
            </w:r>
          </w:p>
        </w:tc>
      </w:tr>
      <w:tr w:rsidR="00053F6C" w:rsidRPr="00A3238E">
        <w:trPr>
          <w:jc w:val="center"/>
        </w:trPr>
        <w:tc>
          <w:tcPr>
            <w:tcW w:w="4099" w:type="dxa"/>
          </w:tcPr>
          <w:p w:rsidR="00053F6C" w:rsidRPr="00A3238E" w:rsidRDefault="00053F6C" w:rsidP="00E166FA">
            <w:pPr>
              <w:ind w:right="159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2355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150-180</w:t>
            </w:r>
          </w:p>
        </w:tc>
        <w:tc>
          <w:tcPr>
            <w:tcW w:w="2268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180-200</w:t>
            </w:r>
          </w:p>
        </w:tc>
      </w:tr>
      <w:tr w:rsidR="00053F6C" w:rsidRPr="00A3238E">
        <w:trPr>
          <w:jc w:val="center"/>
        </w:trPr>
        <w:tc>
          <w:tcPr>
            <w:tcW w:w="4099" w:type="dxa"/>
          </w:tcPr>
          <w:p w:rsidR="00053F6C" w:rsidRPr="00A3238E" w:rsidRDefault="00053F6C" w:rsidP="00E166FA">
            <w:pPr>
              <w:ind w:right="159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Фрукты</w:t>
            </w:r>
          </w:p>
        </w:tc>
        <w:tc>
          <w:tcPr>
            <w:tcW w:w="2355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2268" w:type="dxa"/>
          </w:tcPr>
          <w:p w:rsidR="00053F6C" w:rsidRPr="00A3238E" w:rsidRDefault="00053F6C" w:rsidP="00E166FA">
            <w:pPr>
              <w:ind w:righ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238E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</w:tbl>
    <w:p w:rsidR="00053F6C" w:rsidRPr="000C2A2C" w:rsidRDefault="00053F6C" w:rsidP="00DB28FC">
      <w:pPr>
        <w:spacing w:line="240" w:lineRule="exact"/>
        <w:ind w:right="160"/>
        <w:jc w:val="right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053F6C" w:rsidRPr="000C2A2C" w:rsidRDefault="00053F6C" w:rsidP="00DB28FC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3.7. </w:t>
      </w:r>
      <w:r w:rsidRPr="000C2A2C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Изготовление продукции производится в соответствии с </w:t>
      </w: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меню</w:t>
      </w:r>
      <w:r w:rsidRPr="000C2A2C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</w:t>
      </w:r>
    </w:p>
    <w:p w:rsidR="00053F6C" w:rsidRPr="000C2A2C" w:rsidRDefault="00053F6C" w:rsidP="00DB28FC">
      <w:pPr>
        <w:tabs>
          <w:tab w:val="left" w:pos="1418"/>
        </w:tabs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 xml:space="preserve">3.8. </w:t>
      </w:r>
      <w:r w:rsidRPr="000C2A2C">
        <w:rPr>
          <w:rFonts w:ascii="Times New Roman" w:hAnsi="Times New Roman" w:cs="Times New Roman"/>
          <w:color w:val="auto"/>
          <w:u w:val="single"/>
        </w:rPr>
        <w:t>При составлении меню для детей в возрасте от 1 года до 7 лет учитывается:</w:t>
      </w:r>
    </w:p>
    <w:p w:rsidR="00053F6C" w:rsidRPr="000C2A2C" w:rsidRDefault="00053F6C" w:rsidP="00DB28FC">
      <w:pPr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среднесуточный набор продуктов для каждой возрастной группы</w:t>
      </w:r>
      <w:r w:rsidRPr="000C2A2C">
        <w:rPr>
          <w:rFonts w:ascii="Times New Roman" w:hAnsi="Times New Roman" w:cs="Times New Roman"/>
          <w:i/>
          <w:iCs/>
          <w:color w:val="auto"/>
        </w:rPr>
        <w:t>;</w:t>
      </w:r>
    </w:p>
    <w:p w:rsidR="00053F6C" w:rsidRPr="000C2A2C" w:rsidRDefault="00053F6C" w:rsidP="00DB28FC">
      <w:pPr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0C2A2C">
        <w:rPr>
          <w:rFonts w:ascii="Times New Roman" w:hAnsi="Times New Roman" w:cs="Times New Roman"/>
          <w:color w:val="auto"/>
        </w:rPr>
        <w:t xml:space="preserve">объём блюд для каждой </w:t>
      </w:r>
      <w:r>
        <w:rPr>
          <w:rFonts w:ascii="Times New Roman" w:hAnsi="Times New Roman" w:cs="Times New Roman"/>
          <w:color w:val="auto"/>
        </w:rPr>
        <w:t xml:space="preserve">возрастной </w:t>
      </w:r>
      <w:r w:rsidRPr="000C2A2C">
        <w:rPr>
          <w:rFonts w:ascii="Times New Roman" w:hAnsi="Times New Roman" w:cs="Times New Roman"/>
          <w:color w:val="auto"/>
        </w:rPr>
        <w:t>группы</w:t>
      </w:r>
      <w:r w:rsidRPr="000C2A2C">
        <w:rPr>
          <w:rFonts w:ascii="Times New Roman" w:hAnsi="Times New Roman" w:cs="Times New Roman"/>
          <w:i/>
          <w:iCs/>
          <w:color w:val="auto"/>
        </w:rPr>
        <w:t>;</w:t>
      </w:r>
    </w:p>
    <w:p w:rsidR="00053F6C" w:rsidRPr="000C2A2C" w:rsidRDefault="00053F6C" w:rsidP="00DB28FC">
      <w:pPr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color w:val="auto"/>
          <w:u w:val="single"/>
        </w:rPr>
      </w:pPr>
      <w:r w:rsidRPr="000C2A2C">
        <w:rPr>
          <w:rFonts w:ascii="Times New Roman" w:hAnsi="Times New Roman" w:cs="Times New Roman"/>
          <w:color w:val="auto"/>
        </w:rPr>
        <w:t>нормы физиологических потребностей;</w:t>
      </w:r>
    </w:p>
    <w:p w:rsidR="00053F6C" w:rsidRPr="000C2A2C" w:rsidRDefault="00053F6C" w:rsidP="00DB28FC">
      <w:pPr>
        <w:numPr>
          <w:ilvl w:val="0"/>
          <w:numId w:val="9"/>
        </w:numPr>
        <w:tabs>
          <w:tab w:val="left" w:pos="709"/>
          <w:tab w:val="left" w:pos="815"/>
        </w:tabs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нормы потерь при холодной и тепловой обработке продуктов;</w:t>
      </w:r>
    </w:p>
    <w:p w:rsidR="00053F6C" w:rsidRPr="000C2A2C" w:rsidRDefault="00053F6C" w:rsidP="00DB28FC">
      <w:pPr>
        <w:numPr>
          <w:ilvl w:val="0"/>
          <w:numId w:val="9"/>
        </w:numPr>
        <w:tabs>
          <w:tab w:val="left" w:pos="709"/>
          <w:tab w:val="left" w:pos="815"/>
        </w:tabs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выход готовых блюд;</w:t>
      </w:r>
    </w:p>
    <w:p w:rsidR="00053F6C" w:rsidRPr="00FA24ED" w:rsidRDefault="00053F6C" w:rsidP="00DB28FC">
      <w:pPr>
        <w:numPr>
          <w:ilvl w:val="0"/>
          <w:numId w:val="9"/>
        </w:numPr>
        <w:tabs>
          <w:tab w:val="left" w:pos="709"/>
          <w:tab w:val="left" w:pos="815"/>
        </w:tabs>
        <w:jc w:val="both"/>
        <w:rPr>
          <w:rFonts w:ascii="Times New Roman" w:hAnsi="Times New Roman" w:cs="Times New Roman"/>
          <w:color w:val="auto"/>
        </w:rPr>
      </w:pPr>
      <w:r w:rsidRPr="00FA24ED">
        <w:rPr>
          <w:rFonts w:ascii="Times New Roman" w:hAnsi="Times New Roman" w:cs="Times New Roman"/>
          <w:color w:val="auto"/>
        </w:rPr>
        <w:t>нормы взаимозаменяемости продуктов при приготовлении блюд;</w:t>
      </w:r>
    </w:p>
    <w:p w:rsidR="00053F6C" w:rsidRPr="00FA24ED" w:rsidRDefault="00053F6C" w:rsidP="00DB28FC">
      <w:pPr>
        <w:numPr>
          <w:ilvl w:val="0"/>
          <w:numId w:val="9"/>
        </w:numPr>
        <w:tabs>
          <w:tab w:val="left" w:pos="709"/>
          <w:tab w:val="left" w:pos="815"/>
        </w:tabs>
        <w:jc w:val="both"/>
        <w:rPr>
          <w:rFonts w:ascii="Times New Roman" w:hAnsi="Times New Roman" w:cs="Times New Roman"/>
          <w:color w:val="auto"/>
        </w:rPr>
      </w:pPr>
      <w:r w:rsidRPr="00FA24ED">
        <w:rPr>
          <w:rFonts w:ascii="Times New Roman" w:hAnsi="Times New Roman" w:cs="Times New Roman"/>
          <w:color w:val="auto"/>
        </w:rPr>
        <w:t>требования Роспотребнадзора в отношении запрещённых продуктов и блюд, ис</w:t>
      </w:r>
      <w:r w:rsidRPr="00FA24ED">
        <w:rPr>
          <w:rFonts w:ascii="Times New Roman" w:hAnsi="Times New Roman" w:cs="Times New Roman"/>
          <w:color w:val="auto"/>
        </w:rPr>
        <w:softHyphen/>
        <w:t>пользование которых может стать причиной возникновения желудочно-кишеч</w:t>
      </w:r>
      <w:r>
        <w:rPr>
          <w:rFonts w:ascii="Times New Roman" w:hAnsi="Times New Roman" w:cs="Times New Roman"/>
          <w:color w:val="auto"/>
        </w:rPr>
        <w:t>ного заболевания или отравления.</w:t>
      </w:r>
    </w:p>
    <w:p w:rsidR="00053F6C" w:rsidRPr="000C2A2C" w:rsidRDefault="00053F6C" w:rsidP="00DB28F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t xml:space="preserve">3.9. </w:t>
      </w:r>
      <w:r w:rsidRPr="000C2A2C">
        <w:t xml:space="preserve"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</w:t>
      </w:r>
      <w:r w:rsidRPr="000C2A2C">
        <w:rPr>
          <w:spacing w:val="2"/>
        </w:rPr>
        <w:t>следующая информация:</w:t>
      </w:r>
    </w:p>
    <w:p w:rsidR="00053F6C" w:rsidRPr="000C2A2C" w:rsidRDefault="00053F6C" w:rsidP="00DB28FC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0C2A2C">
        <w:rPr>
          <w:spacing w:val="2"/>
          <w:shd w:val="clear" w:color="auto" w:fill="FFFFFF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053F6C" w:rsidRPr="000C2A2C" w:rsidRDefault="00053F6C" w:rsidP="00DB28FC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cs="Arial Unicode MS"/>
        </w:rPr>
      </w:pPr>
      <w:r w:rsidRPr="000C2A2C">
        <w:rPr>
          <w:spacing w:val="2"/>
          <w:shd w:val="clear" w:color="auto" w:fill="FFFFFF"/>
        </w:rPr>
        <w:t>рекомендации по организации здорового питания детей.</w:t>
      </w:r>
    </w:p>
    <w:p w:rsidR="00053F6C" w:rsidRDefault="00053F6C" w:rsidP="00DB28FC">
      <w:pPr>
        <w:tabs>
          <w:tab w:val="left" w:pos="0"/>
          <w:tab w:val="left" w:pos="142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3.10. </w:t>
      </w:r>
      <w:r w:rsidRPr="000C2A2C">
        <w:rPr>
          <w:rFonts w:ascii="Times New Roman" w:hAnsi="Times New Roman" w:cs="Times New Roman"/>
          <w:color w:val="auto"/>
        </w:rPr>
        <w:t>Выдача готовой пищи разрешается только после проведения контроля</w:t>
      </w:r>
      <w:r w:rsidRPr="00DE3240">
        <w:rPr>
          <w:rFonts w:ascii="Times New Roman" w:hAnsi="Times New Roman" w:cs="Times New Roman"/>
          <w:color w:val="auto"/>
          <w:spacing w:val="2"/>
        </w:rPr>
        <w:t xml:space="preserve"> комисси</w:t>
      </w:r>
      <w:r>
        <w:rPr>
          <w:rFonts w:ascii="Times New Roman" w:hAnsi="Times New Roman" w:cs="Times New Roman"/>
          <w:color w:val="auto"/>
          <w:spacing w:val="2"/>
        </w:rPr>
        <w:t>ей</w:t>
      </w:r>
      <w:r w:rsidRPr="00DE3240">
        <w:rPr>
          <w:rFonts w:ascii="Times New Roman" w:hAnsi="Times New Roman" w:cs="Times New Roman"/>
          <w:color w:val="auto"/>
          <w:spacing w:val="2"/>
        </w:rPr>
        <w:t xml:space="preserve"> по контролю за организацией и качеством питания, бракеражу готовой продукции</w:t>
      </w:r>
      <w:r>
        <w:rPr>
          <w:rFonts w:ascii="Times New Roman" w:hAnsi="Times New Roman" w:cs="Times New Roman"/>
          <w:color w:val="auto"/>
          <w:spacing w:val="2"/>
        </w:rPr>
        <w:t xml:space="preserve"> </w:t>
      </w:r>
      <w:r w:rsidRPr="000C2A2C">
        <w:rPr>
          <w:rFonts w:ascii="Times New Roman" w:hAnsi="Times New Roman" w:cs="Times New Roman"/>
          <w:color w:val="auto"/>
        </w:rPr>
        <w:t xml:space="preserve">в составе не менее 3-х человек. Результаты контроля регистрируются в журнале бракеража готовой </w:t>
      </w:r>
      <w:r>
        <w:rPr>
          <w:rFonts w:ascii="Times New Roman" w:hAnsi="Times New Roman" w:cs="Times New Roman"/>
          <w:color w:val="auto"/>
        </w:rPr>
        <w:t>пищевой</w:t>
      </w:r>
      <w:r w:rsidRPr="000C2A2C">
        <w:rPr>
          <w:rFonts w:ascii="Times New Roman" w:hAnsi="Times New Roman" w:cs="Times New Roman"/>
          <w:color w:val="auto"/>
        </w:rPr>
        <w:t xml:space="preserve"> продукции</w:t>
      </w:r>
      <w:r>
        <w:rPr>
          <w:rFonts w:ascii="Times New Roman" w:hAnsi="Times New Roman" w:cs="Times New Roman"/>
          <w:color w:val="auto"/>
        </w:rPr>
        <w:t>.</w:t>
      </w:r>
    </w:p>
    <w:p w:rsidR="00053F6C" w:rsidRPr="000C2A2C" w:rsidRDefault="00053F6C" w:rsidP="00DB28F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3.11. </w:t>
      </w:r>
      <w:r w:rsidRPr="000C2A2C">
        <w:rPr>
          <w:rFonts w:ascii="Times New Roman" w:hAnsi="Times New Roman" w:cs="Times New Roman"/>
          <w:color w:val="auto"/>
          <w:u w:val="single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053F6C" w:rsidRPr="000C2A2C" w:rsidRDefault="00053F6C" w:rsidP="00DB28FC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в создании безопасных условий при подготовке и во время приема пищи;</w:t>
      </w:r>
    </w:p>
    <w:p w:rsidR="00053F6C" w:rsidRPr="000C2A2C" w:rsidRDefault="00053F6C" w:rsidP="00DB28FC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в формировании культурно-гигиенических навыков во время приема пищи детьми.</w:t>
      </w:r>
    </w:p>
    <w:p w:rsidR="00053F6C" w:rsidRDefault="00053F6C" w:rsidP="00DB28FC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0C2A2C">
        <w:rPr>
          <w:rFonts w:ascii="Times New Roman" w:hAnsi="Times New Roman" w:cs="Times New Roman"/>
          <w:color w:val="auto"/>
        </w:rPr>
        <w:t>.1</w:t>
      </w:r>
      <w:r>
        <w:rPr>
          <w:rFonts w:ascii="Times New Roman" w:hAnsi="Times New Roman" w:cs="Times New Roman"/>
          <w:color w:val="auto"/>
        </w:rPr>
        <w:t>2</w:t>
      </w:r>
      <w:r w:rsidRPr="000C2A2C">
        <w:rPr>
          <w:rFonts w:ascii="Times New Roman" w:hAnsi="Times New Roman" w:cs="Times New Roman"/>
          <w:color w:val="auto"/>
        </w:rPr>
        <w:t xml:space="preserve">. Привлекать воспитанников </w:t>
      </w:r>
      <w:r w:rsidRPr="005A0C49">
        <w:rPr>
          <w:rFonts w:ascii="Times New Roman" w:hAnsi="Times New Roman" w:cs="Times New Roman"/>
          <w:color w:val="auto"/>
        </w:rPr>
        <w:t>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</w:p>
    <w:p w:rsidR="00053F6C" w:rsidRDefault="00053F6C" w:rsidP="00DB28F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t xml:space="preserve">3.13. </w:t>
      </w:r>
      <w:r w:rsidRPr="000131EF">
        <w:rPr>
          <w:spacing w:val="2"/>
        </w:rPr>
        <w:t>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клеенчатых нагрудников после использования, стираются нагрудники из ткани</w:t>
      </w:r>
      <w:r>
        <w:rPr>
          <w:spacing w:val="2"/>
        </w:rPr>
        <w:t>.</w:t>
      </w:r>
    </w:p>
    <w:p w:rsidR="00053F6C" w:rsidRPr="000C2A2C" w:rsidRDefault="00053F6C" w:rsidP="00DB28F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3.14</w:t>
      </w:r>
      <w:r w:rsidRPr="000C2A2C">
        <w:rPr>
          <w:rFonts w:ascii="Times New Roman" w:hAnsi="Times New Roman" w:cs="Times New Roman"/>
          <w:color w:val="auto"/>
        </w:rPr>
        <w:t xml:space="preserve">. </w:t>
      </w:r>
      <w:r w:rsidRPr="000C2A2C">
        <w:rPr>
          <w:rFonts w:ascii="Times New Roman" w:hAnsi="Times New Roman" w:cs="Times New Roman"/>
          <w:color w:val="auto"/>
          <w:u w:val="single"/>
        </w:rPr>
        <w:t xml:space="preserve">Перед раздачей пищи детям </w:t>
      </w:r>
      <w:r>
        <w:rPr>
          <w:rFonts w:ascii="Times New Roman" w:hAnsi="Times New Roman" w:cs="Times New Roman"/>
          <w:color w:val="auto"/>
          <w:u w:val="single"/>
        </w:rPr>
        <w:t>младший воспитатель</w:t>
      </w:r>
      <w:r w:rsidRPr="000C2A2C">
        <w:rPr>
          <w:rFonts w:ascii="Times New Roman" w:hAnsi="Times New Roman" w:cs="Times New Roman"/>
          <w:color w:val="auto"/>
          <w:u w:val="single"/>
        </w:rPr>
        <w:t xml:space="preserve"> обязан:</w:t>
      </w:r>
      <w:r w:rsidRPr="000C2A2C">
        <w:rPr>
          <w:rFonts w:ascii="Times New Roman" w:hAnsi="Times New Roman" w:cs="Times New Roman"/>
          <w:color w:val="auto"/>
        </w:rPr>
        <w:t xml:space="preserve"> </w:t>
      </w:r>
    </w:p>
    <w:p w:rsidR="00053F6C" w:rsidRPr="000C2A2C" w:rsidRDefault="00053F6C" w:rsidP="00DB28FC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 xml:space="preserve">промыть столы горячей водой с </w:t>
      </w:r>
      <w:r>
        <w:rPr>
          <w:rFonts w:ascii="Times New Roman" w:hAnsi="Times New Roman" w:cs="Times New Roman"/>
          <w:color w:val="auto"/>
        </w:rPr>
        <w:t>моющим средством</w:t>
      </w:r>
      <w:r w:rsidRPr="000C2A2C">
        <w:rPr>
          <w:rFonts w:ascii="Times New Roman" w:hAnsi="Times New Roman" w:cs="Times New Roman"/>
          <w:color w:val="auto"/>
        </w:rPr>
        <w:t>;</w:t>
      </w:r>
    </w:p>
    <w:p w:rsidR="00053F6C" w:rsidRPr="000C2A2C" w:rsidRDefault="00053F6C" w:rsidP="00DB28FC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тщательно вымыть руки;</w:t>
      </w:r>
    </w:p>
    <w:p w:rsidR="00053F6C" w:rsidRPr="000C2A2C" w:rsidRDefault="00053F6C" w:rsidP="00DB28FC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надеть специальную одежду для получения и раздачи пищи;</w:t>
      </w:r>
    </w:p>
    <w:p w:rsidR="00053F6C" w:rsidRPr="000C2A2C" w:rsidRDefault="00053F6C" w:rsidP="00DB28FC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проветрить помещение;</w:t>
      </w:r>
    </w:p>
    <w:p w:rsidR="00053F6C" w:rsidRPr="000C2A2C" w:rsidRDefault="00053F6C" w:rsidP="00DB28FC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сервировать столы в соответствии с приемом пищи.</w:t>
      </w:r>
    </w:p>
    <w:p w:rsidR="00053F6C" w:rsidRPr="000C2A2C" w:rsidRDefault="00053F6C" w:rsidP="00DB28F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3.15</w:t>
      </w:r>
      <w:r w:rsidRPr="000C2A2C">
        <w:rPr>
          <w:rFonts w:ascii="Times New Roman" w:hAnsi="Times New Roman" w:cs="Times New Roman"/>
          <w:color w:val="auto"/>
        </w:rPr>
        <w:t>. К сервировке столов могут привлекаться дети с 3 лет.</w:t>
      </w:r>
    </w:p>
    <w:p w:rsidR="00053F6C" w:rsidRPr="000C2A2C" w:rsidRDefault="00053F6C" w:rsidP="00DB28F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3.16</w:t>
      </w:r>
      <w:r w:rsidRPr="000C2A2C">
        <w:rPr>
          <w:rFonts w:ascii="Times New Roman" w:hAnsi="Times New Roman" w:cs="Times New Roman"/>
          <w:color w:val="auto"/>
        </w:rPr>
        <w:t>. Во время раздачи пищи категорически запрещается нахождение воспитанников в обеденной зоне.</w:t>
      </w:r>
    </w:p>
    <w:p w:rsidR="00053F6C" w:rsidRPr="000C2A2C" w:rsidRDefault="00053F6C" w:rsidP="00DB28F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Pr="000C2A2C">
        <w:rPr>
          <w:spacing w:val="2"/>
        </w:rPr>
        <w:t>.</w:t>
      </w:r>
      <w:r>
        <w:rPr>
          <w:spacing w:val="2"/>
        </w:rPr>
        <w:t>17</w:t>
      </w:r>
      <w:r w:rsidRPr="000C2A2C">
        <w:rPr>
          <w:spacing w:val="2"/>
        </w:rPr>
        <w:t>. 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053F6C" w:rsidRPr="000C2A2C" w:rsidRDefault="00053F6C" w:rsidP="00DB28FC">
      <w:pPr>
        <w:pStyle w:val="formattexttoplevel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C2A2C">
        <w:rPr>
          <w:spacing w:val="2"/>
        </w:rPr>
        <w:t>кипятить воду нужно не менее 5 минут;</w:t>
      </w:r>
    </w:p>
    <w:p w:rsidR="00053F6C" w:rsidRPr="000C2A2C" w:rsidRDefault="00053F6C" w:rsidP="00DB28FC">
      <w:pPr>
        <w:pStyle w:val="formattexttoplevel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C2A2C">
        <w:rPr>
          <w:spacing w:val="2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053F6C" w:rsidRPr="000C2A2C" w:rsidRDefault="00053F6C" w:rsidP="00DB28FC">
      <w:pPr>
        <w:pStyle w:val="formattexttoplevel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C2A2C">
        <w:rPr>
          <w:spacing w:val="2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053F6C" w:rsidRDefault="00053F6C" w:rsidP="00DB28FC">
      <w:pPr>
        <w:tabs>
          <w:tab w:val="left" w:pos="0"/>
          <w:tab w:val="left" w:pos="128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A7395E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18</w:t>
      </w:r>
      <w:r w:rsidRPr="00A7395E">
        <w:rPr>
          <w:rFonts w:ascii="Times New Roman" w:hAnsi="Times New Roman" w:cs="Times New Roman"/>
          <w:color w:val="auto"/>
        </w:rPr>
        <w:t xml:space="preserve">. Контроль </w:t>
      </w:r>
      <w:r>
        <w:rPr>
          <w:rFonts w:ascii="Times New Roman" w:hAnsi="Times New Roman" w:cs="Times New Roman"/>
          <w:color w:val="auto"/>
        </w:rPr>
        <w:t>за</w:t>
      </w:r>
      <w:r w:rsidRPr="00A7395E">
        <w:rPr>
          <w:rFonts w:ascii="Times New Roman" w:hAnsi="Times New Roman" w:cs="Times New Roman"/>
          <w:color w:val="auto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>
        <w:rPr>
          <w:rFonts w:ascii="Times New Roman" w:hAnsi="Times New Roman" w:cs="Times New Roman"/>
          <w:color w:val="auto"/>
        </w:rPr>
        <w:t>заведующего производством (шеф-повара)</w:t>
      </w:r>
      <w:r w:rsidRPr="00A7395E">
        <w:rPr>
          <w:rFonts w:ascii="Times New Roman" w:hAnsi="Times New Roman" w:cs="Times New Roman"/>
          <w:color w:val="auto"/>
        </w:rPr>
        <w:t xml:space="preserve"> и членов бракеражной комиссии дошкольного образовательного учреждения.</w:t>
      </w:r>
    </w:p>
    <w:p w:rsidR="00053F6C" w:rsidRPr="00A7395E" w:rsidRDefault="00053F6C" w:rsidP="00DB28FC">
      <w:pPr>
        <w:tabs>
          <w:tab w:val="left" w:pos="0"/>
          <w:tab w:val="left" w:pos="128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3.19. </w:t>
      </w:r>
      <w:r w:rsidRPr="000C2A2C">
        <w:rPr>
          <w:rFonts w:ascii="Times New Roman" w:hAnsi="Times New Roman" w:cs="Times New Roman"/>
          <w:color w:val="auto"/>
        </w:rPr>
        <w:t>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053F6C" w:rsidRPr="00A7395E" w:rsidRDefault="00053F6C" w:rsidP="00DB28FC">
      <w:p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</w:p>
    <w:p w:rsidR="00053F6C" w:rsidRPr="00A7395E" w:rsidRDefault="00053F6C" w:rsidP="00DB28FC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</w:t>
      </w:r>
      <w:r w:rsidRPr="00A7395E">
        <w:rPr>
          <w:rFonts w:ascii="Times New Roman" w:hAnsi="Times New Roman" w:cs="Times New Roman"/>
          <w:b/>
          <w:bCs/>
          <w:color w:val="auto"/>
        </w:rPr>
        <w:t>. Здоровье воспитанников</w:t>
      </w:r>
    </w:p>
    <w:p w:rsidR="00053F6C" w:rsidRPr="00A7395E" w:rsidRDefault="00053F6C" w:rsidP="00DB28F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A7395E">
        <w:rPr>
          <w:rFonts w:ascii="Times New Roman" w:hAnsi="Times New Roman" w:cs="Times New Roman"/>
          <w:color w:val="auto"/>
        </w:rPr>
        <w:t>.1. Лица, посещающие ДОУ (на входе), подлежат термометрии.</w:t>
      </w:r>
      <w:r>
        <w:rPr>
          <w:rFonts w:ascii="Times New Roman" w:hAnsi="Times New Roman" w:cs="Times New Roman"/>
          <w:color w:val="auto"/>
        </w:rPr>
        <w:t xml:space="preserve"> </w:t>
      </w:r>
      <w:r w:rsidRPr="00736EF4">
        <w:rPr>
          <w:rFonts w:ascii="Times New Roman" w:hAnsi="Times New Roman" w:cs="Times New Roman"/>
          <w:spacing w:val="2"/>
          <w:shd w:val="clear" w:color="auto" w:fill="FFFFFF"/>
        </w:rPr>
        <w:t xml:space="preserve">Лица с признаками инфекционных заболеваний в </w:t>
      </w:r>
      <w:r>
        <w:rPr>
          <w:rFonts w:ascii="Times New Roman" w:hAnsi="Times New Roman" w:cs="Times New Roman"/>
          <w:spacing w:val="2"/>
          <w:shd w:val="clear" w:color="auto" w:fill="FFFFFF"/>
        </w:rPr>
        <w:t>ДОУ</w:t>
      </w:r>
      <w:r w:rsidRPr="00736EF4">
        <w:rPr>
          <w:rFonts w:ascii="Times New Roman" w:hAnsi="Times New Roman" w:cs="Times New Roman"/>
          <w:spacing w:val="2"/>
          <w:shd w:val="clear" w:color="auto" w:fill="FFFFFF"/>
        </w:rPr>
        <w:t xml:space="preserve"> не допускаются.</w:t>
      </w:r>
    </w:p>
    <w:p w:rsidR="00053F6C" w:rsidRPr="00A7395E" w:rsidRDefault="00053F6C" w:rsidP="00DB28F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A7395E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</w:t>
      </w:r>
      <w:r w:rsidRPr="00A7395E">
        <w:rPr>
          <w:rFonts w:ascii="Times New Roman" w:hAnsi="Times New Roman" w:cs="Times New Roman"/>
          <w:color w:val="auto"/>
        </w:rPr>
        <w:t>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:rsidR="00053F6C" w:rsidRDefault="00053F6C" w:rsidP="00DB28F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A7395E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3</w:t>
      </w:r>
      <w:r w:rsidRPr="00A7395E">
        <w:rPr>
          <w:rFonts w:ascii="Times New Roman" w:hAnsi="Times New Roman" w:cs="Times New Roman"/>
          <w:color w:val="auto"/>
        </w:rPr>
        <w:t xml:space="preserve">. Ежедневный утренний прием детей проводится воспитателями,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053F6C" w:rsidRPr="00747699" w:rsidRDefault="00053F6C" w:rsidP="00DB28F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4.4. </w:t>
      </w:r>
      <w:r w:rsidRPr="00747699">
        <w:rPr>
          <w:rFonts w:ascii="Times New Roman" w:hAnsi="Times New Roman" w:cs="Times New Roman"/>
          <w:color w:val="auto"/>
        </w:rPr>
        <w:t>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053F6C" w:rsidRDefault="00053F6C" w:rsidP="00DB28F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cs="Arial Unicode MS"/>
          <w:spacing w:val="2"/>
        </w:rPr>
      </w:pPr>
      <w:r>
        <w:rPr>
          <w:spacing w:val="2"/>
          <w:shd w:val="clear" w:color="auto" w:fill="FFFFFF"/>
        </w:rPr>
        <w:t xml:space="preserve">4.5. </w:t>
      </w:r>
      <w:r w:rsidRPr="00736EF4">
        <w:rPr>
          <w:spacing w:val="2"/>
        </w:rPr>
        <w:t xml:space="preserve">После перенесенного заболевания дети допускаются к посещению </w:t>
      </w:r>
      <w:r>
        <w:rPr>
          <w:spacing w:val="2"/>
        </w:rPr>
        <w:t xml:space="preserve">детского сада </w:t>
      </w:r>
      <w:r w:rsidRPr="00736EF4">
        <w:rPr>
          <w:spacing w:val="2"/>
        </w:rPr>
        <w:t>при наличии медицинского заключения (медицинской справки).</w:t>
      </w:r>
      <w:r>
        <w:rPr>
          <w:spacing w:val="2"/>
        </w:rPr>
        <w:t xml:space="preserve"> </w:t>
      </w:r>
      <w:r w:rsidRPr="00A7395E">
        <w:t>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053F6C" w:rsidRPr="00DE78EA" w:rsidRDefault="00053F6C" w:rsidP="00DB28F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cs="Arial Unicode MS"/>
          <w:spacing w:val="2"/>
          <w:u w:val="single"/>
        </w:rPr>
      </w:pPr>
      <w:r>
        <w:rPr>
          <w:spacing w:val="2"/>
        </w:rPr>
        <w:t xml:space="preserve">4.6. </w:t>
      </w:r>
      <w:r w:rsidRPr="00CA0CB7">
        <w:rPr>
          <w:spacing w:val="2"/>
          <w:u w:val="single"/>
        </w:rPr>
        <w:t xml:space="preserve">В целях сбережения и укрепления здоровья воспитанников </w:t>
      </w:r>
      <w:r>
        <w:rPr>
          <w:spacing w:val="2"/>
          <w:u w:val="single"/>
        </w:rPr>
        <w:t>проводятся:</w:t>
      </w:r>
    </w:p>
    <w:p w:rsidR="00053F6C" w:rsidRPr="00736EF4" w:rsidRDefault="00053F6C" w:rsidP="00DB28F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контроль за санитарным состоянием и содержанием собственной территории и всех объектов</w:t>
      </w:r>
      <w:r>
        <w:rPr>
          <w:spacing w:val="2"/>
        </w:rPr>
        <w:t xml:space="preserve"> детского сада</w:t>
      </w:r>
      <w:r w:rsidRPr="00736EF4">
        <w:rPr>
          <w:spacing w:val="2"/>
        </w:rPr>
        <w:t>, за соблюдением правил личной гигиены лицами, находящимися в них;</w:t>
      </w:r>
    </w:p>
    <w:p w:rsidR="00053F6C" w:rsidRPr="00736EF4" w:rsidRDefault="00053F6C" w:rsidP="00DB28F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организация профилактических и противоэпидемических мероприятий и контроль за их проведением;</w:t>
      </w:r>
    </w:p>
    <w:p w:rsidR="00053F6C" w:rsidRPr="00736EF4" w:rsidRDefault="00053F6C" w:rsidP="00DB28F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053F6C" w:rsidRPr="00736EF4" w:rsidRDefault="00053F6C" w:rsidP="00DB28F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 xml:space="preserve">осмотры детей с целью выявления инфекционных заболеваний (в том числе на педикулез) при поступлении в </w:t>
      </w:r>
      <w:r>
        <w:rPr>
          <w:spacing w:val="2"/>
        </w:rPr>
        <w:t>детский сад</w:t>
      </w:r>
      <w:r w:rsidRPr="00736EF4">
        <w:rPr>
          <w:spacing w:val="2"/>
        </w:rPr>
        <w:t>, а также в случаях, установленных законодательством в сфере охраны здоровья;</w:t>
      </w:r>
    </w:p>
    <w:p w:rsidR="00053F6C" w:rsidRPr="00736EF4" w:rsidRDefault="00053F6C" w:rsidP="00DB28F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организация профилактических осмотров воспитанников и проведение профилактических прививок;</w:t>
      </w:r>
    </w:p>
    <w:p w:rsidR="00053F6C" w:rsidRPr="00736EF4" w:rsidRDefault="00053F6C" w:rsidP="00DB28F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053F6C" w:rsidRPr="00736EF4" w:rsidRDefault="00053F6C" w:rsidP="00DB28F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работа</w:t>
      </w:r>
      <w:r w:rsidRPr="00736EF4">
        <w:rPr>
          <w:spacing w:val="2"/>
        </w:rPr>
        <w:t xml:space="preserve"> по формированию здорового образа жизни и реализация технологий сбережения здоровья;</w:t>
      </w:r>
    </w:p>
    <w:p w:rsidR="00053F6C" w:rsidRDefault="00053F6C" w:rsidP="00DB28F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контроль за со</w:t>
      </w:r>
      <w:r>
        <w:rPr>
          <w:spacing w:val="2"/>
        </w:rPr>
        <w:t>блюдением правил личной гигиены.</w:t>
      </w:r>
    </w:p>
    <w:p w:rsidR="00053F6C" w:rsidRPr="00736EF4" w:rsidRDefault="00053F6C" w:rsidP="00DB28F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cs="Arial Unicode MS"/>
          <w:spacing w:val="2"/>
        </w:rPr>
      </w:pPr>
      <w:r>
        <w:rPr>
          <w:spacing w:val="2"/>
        </w:rPr>
        <w:t xml:space="preserve">4.7. </w:t>
      </w:r>
      <w:r w:rsidRPr="00EB79C1">
        <w:rPr>
          <w:spacing w:val="2"/>
        </w:rPr>
        <w:t>В целях предотвращения возникновения и распространения инфекционных и неинфекционных заболеваний</w:t>
      </w:r>
      <w:r>
        <w:rPr>
          <w:spacing w:val="2"/>
        </w:rPr>
        <w:t xml:space="preserve">, </w:t>
      </w:r>
      <w:r w:rsidRPr="00EB79C1">
        <w:rPr>
          <w:spacing w:val="2"/>
        </w:rPr>
        <w:t>пищевых отравлений среди воспитанников в ДОУ проводятся:</w:t>
      </w:r>
    </w:p>
    <w:p w:rsidR="00053F6C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7182C">
        <w:rPr>
          <w:spacing w:val="2"/>
        </w:rPr>
        <w:t>ежедневн</w:t>
      </w:r>
      <w:r>
        <w:rPr>
          <w:spacing w:val="2"/>
        </w:rPr>
        <w:t>ая</w:t>
      </w:r>
      <w:r w:rsidRPr="00F7182C">
        <w:rPr>
          <w:spacing w:val="2"/>
        </w:rPr>
        <w:t xml:space="preserve"> влажн</w:t>
      </w:r>
      <w:r>
        <w:rPr>
          <w:spacing w:val="2"/>
        </w:rPr>
        <w:t>ая</w:t>
      </w:r>
      <w:r w:rsidRPr="00F7182C">
        <w:rPr>
          <w:spacing w:val="2"/>
        </w:rPr>
        <w:t xml:space="preserve"> уборк</w:t>
      </w:r>
      <w:r>
        <w:rPr>
          <w:spacing w:val="2"/>
        </w:rPr>
        <w:t>а</w:t>
      </w:r>
      <w:r w:rsidRPr="00F7182C">
        <w:rPr>
          <w:spacing w:val="2"/>
        </w:rPr>
        <w:t xml:space="preserve"> </w:t>
      </w:r>
      <w:r>
        <w:rPr>
          <w:spacing w:val="2"/>
        </w:rPr>
        <w:t xml:space="preserve">помещений </w:t>
      </w:r>
      <w:r w:rsidRPr="00F7182C">
        <w:rPr>
          <w:spacing w:val="2"/>
        </w:rPr>
        <w:t xml:space="preserve">с применением моющих </w:t>
      </w:r>
      <w:r>
        <w:rPr>
          <w:spacing w:val="2"/>
        </w:rPr>
        <w:t xml:space="preserve">и дезинфицирующих средств, </w:t>
      </w:r>
      <w:r>
        <w:rPr>
          <w:shd w:val="clear" w:color="auto" w:fill="FFFFFF"/>
        </w:rPr>
        <w:t>разрешенных</w:t>
      </w:r>
      <w:r w:rsidRPr="000143C7">
        <w:rPr>
          <w:shd w:val="clear" w:color="auto" w:fill="FFFFFF"/>
        </w:rPr>
        <w:t xml:space="preserve"> к использованию в детских образовательных организациях.</w:t>
      </w:r>
      <w:r>
        <w:rPr>
          <w:shd w:val="clear" w:color="auto" w:fill="FFFFFF"/>
        </w:rPr>
        <w:t xml:space="preserve"> </w:t>
      </w:r>
      <w:r w:rsidRPr="00F7182C">
        <w:rPr>
          <w:spacing w:val="2"/>
        </w:rPr>
        <w:t>Влажная уборка в с</w:t>
      </w:r>
      <w:r>
        <w:rPr>
          <w:spacing w:val="2"/>
        </w:rPr>
        <w:t>пальнях проводится после дневного сна, в актовом зале</w:t>
      </w:r>
      <w:r w:rsidRPr="00F7182C">
        <w:rPr>
          <w:spacing w:val="2"/>
        </w:rPr>
        <w:t xml:space="preserve"> и групповых </w:t>
      </w:r>
      <w:r>
        <w:rPr>
          <w:spacing w:val="2"/>
        </w:rPr>
        <w:t>помещениях не реже 2 раз в день;</w:t>
      </w:r>
    </w:p>
    <w:p w:rsidR="00053F6C" w:rsidRPr="00B37EDD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cs="Arial Unicode MS"/>
          <w:shd w:val="clear" w:color="auto" w:fill="FFFFFF"/>
        </w:rPr>
      </w:pPr>
      <w:r>
        <w:rPr>
          <w:spacing w:val="2"/>
        </w:rPr>
        <w:t>обработка дверных</w:t>
      </w:r>
      <w:r w:rsidRPr="000131EF">
        <w:rPr>
          <w:spacing w:val="2"/>
        </w:rPr>
        <w:t xml:space="preserve"> руч</w:t>
      </w:r>
      <w:r>
        <w:rPr>
          <w:spacing w:val="2"/>
        </w:rPr>
        <w:t>е</w:t>
      </w:r>
      <w:r w:rsidRPr="000131EF">
        <w:rPr>
          <w:spacing w:val="2"/>
        </w:rPr>
        <w:t>к</w:t>
      </w:r>
      <w:r>
        <w:rPr>
          <w:spacing w:val="2"/>
        </w:rPr>
        <w:t>, поручней, выключателей</w:t>
      </w:r>
      <w:r w:rsidRPr="000131EF">
        <w:rPr>
          <w:spacing w:val="2"/>
        </w:rPr>
        <w:t xml:space="preserve"> с использов</w:t>
      </w:r>
      <w:r>
        <w:rPr>
          <w:spacing w:val="2"/>
        </w:rPr>
        <w:t>анием дезинфицирующих средств;</w:t>
      </w:r>
    </w:p>
    <w:p w:rsidR="00053F6C" w:rsidRPr="000143C7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cs="Arial Unicode MS"/>
          <w:shd w:val="clear" w:color="auto" w:fill="FFFFFF"/>
        </w:rPr>
      </w:pPr>
      <w:r w:rsidRPr="000131EF">
        <w:rPr>
          <w:spacing w:val="2"/>
        </w:rPr>
        <w:t>ежедневное обеззараживание санит</w:t>
      </w:r>
      <w:r>
        <w:rPr>
          <w:spacing w:val="2"/>
        </w:rPr>
        <w:t>арно-технического оборудования;</w:t>
      </w:r>
    </w:p>
    <w:p w:rsidR="00053F6C" w:rsidRPr="000143C7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ежедневное проветривание п</w:t>
      </w:r>
      <w:r w:rsidRPr="000143C7">
        <w:rPr>
          <w:shd w:val="clear" w:color="auto" w:fill="FFFFFF"/>
        </w:rPr>
        <w:t xml:space="preserve">осле каждого занятия </w:t>
      </w:r>
      <w:r>
        <w:rPr>
          <w:shd w:val="clear" w:color="auto" w:fill="FFFFFF"/>
        </w:rPr>
        <w:t>актового зала</w:t>
      </w:r>
      <w:r w:rsidRPr="000143C7">
        <w:rPr>
          <w:shd w:val="clear" w:color="auto" w:fill="FFFFFF"/>
        </w:rPr>
        <w:t xml:space="preserve"> в течение не менее 10 минут. </w:t>
      </w:r>
    </w:p>
    <w:p w:rsidR="00053F6C" w:rsidRPr="00CA0CB7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cs="Arial Unicode MS"/>
          <w:spacing w:val="2"/>
        </w:rPr>
      </w:pPr>
      <w:r>
        <w:rPr>
          <w:shd w:val="clear" w:color="auto" w:fill="FFFFFF"/>
        </w:rPr>
        <w:t xml:space="preserve">мытьё </w:t>
      </w:r>
      <w:r w:rsidRPr="000143C7">
        <w:rPr>
          <w:shd w:val="clear" w:color="auto" w:fill="FFFFFF"/>
        </w:rPr>
        <w:t>игруш</w:t>
      </w:r>
      <w:r>
        <w:rPr>
          <w:shd w:val="clear" w:color="auto" w:fill="FFFFFF"/>
        </w:rPr>
        <w:t>ек</w:t>
      </w:r>
      <w:r w:rsidRPr="000143C7">
        <w:rPr>
          <w:shd w:val="clear" w:color="auto" w:fill="FFFFFF"/>
        </w:rPr>
        <w:t xml:space="preserve"> ежедневно в конце дня, а в группах для детей младенческого и раннего возраста — 2 раза в день.</w:t>
      </w:r>
    </w:p>
    <w:p w:rsidR="00053F6C" w:rsidRPr="000131EF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мытьё</w:t>
      </w:r>
      <w:r w:rsidRPr="000131EF">
        <w:rPr>
          <w:spacing w:val="2"/>
        </w:rPr>
        <w:t xml:space="preserve"> горшков после каждого использования при помощи щеток и моющих средств, </w:t>
      </w:r>
      <w:r>
        <w:rPr>
          <w:spacing w:val="2"/>
        </w:rPr>
        <w:t>чистка</w:t>
      </w:r>
      <w:r w:rsidRPr="000131EF">
        <w:rPr>
          <w:spacing w:val="2"/>
        </w:rPr>
        <w:t xml:space="preserve"> ванн, раковин, унитазов дважды в день или по мере загрязнения с использованием моющих и дезинфицирующих средств.</w:t>
      </w:r>
    </w:p>
    <w:p w:rsidR="00053F6C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cs="Arial Unicode MS"/>
          <w:spacing w:val="2"/>
        </w:rPr>
      </w:pPr>
      <w:r>
        <w:rPr>
          <w:spacing w:val="2"/>
        </w:rPr>
        <w:t>г</w:t>
      </w:r>
      <w:r w:rsidRPr="000131EF">
        <w:rPr>
          <w:spacing w:val="2"/>
        </w:rPr>
        <w:t>енеральн</w:t>
      </w:r>
      <w:r>
        <w:rPr>
          <w:spacing w:val="2"/>
        </w:rPr>
        <w:t>ая</w:t>
      </w:r>
      <w:r w:rsidRPr="000131EF">
        <w:rPr>
          <w:spacing w:val="2"/>
        </w:rPr>
        <w:t xml:space="preserve"> уборк</w:t>
      </w:r>
      <w:r>
        <w:rPr>
          <w:spacing w:val="2"/>
        </w:rPr>
        <w:t>а</w:t>
      </w:r>
      <w:r w:rsidRPr="000131EF">
        <w:rPr>
          <w:spacing w:val="2"/>
        </w:rPr>
        <w:t xml:space="preserve"> помещений с применением моющих и дезинфицирующих средств не реже одного раза в месяц.</w:t>
      </w:r>
    </w:p>
    <w:p w:rsidR="00053F6C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cs="Arial Unicode MS"/>
          <w:spacing w:val="2"/>
        </w:rPr>
      </w:pPr>
      <w:r>
        <w:rPr>
          <w:spacing w:val="2"/>
        </w:rPr>
        <w:t>с</w:t>
      </w:r>
      <w:r w:rsidRPr="000C0719">
        <w:rPr>
          <w:spacing w:val="2"/>
        </w:rPr>
        <w:t xml:space="preserve">мена постельного белья и полотенец по мере загрязнения, но не реже 1-го раза в 7 дней. </w:t>
      </w:r>
    </w:p>
    <w:p w:rsidR="00053F6C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проветривание п</w:t>
      </w:r>
      <w:r w:rsidRPr="000C0719">
        <w:rPr>
          <w:spacing w:val="2"/>
        </w:rPr>
        <w:t>остельн</w:t>
      </w:r>
      <w:r>
        <w:rPr>
          <w:spacing w:val="2"/>
        </w:rPr>
        <w:t>ых</w:t>
      </w:r>
      <w:r w:rsidRPr="000C0719">
        <w:rPr>
          <w:spacing w:val="2"/>
        </w:rPr>
        <w:t xml:space="preserve"> п</w:t>
      </w:r>
      <w:r>
        <w:rPr>
          <w:spacing w:val="2"/>
        </w:rPr>
        <w:t xml:space="preserve">ринадлежностей </w:t>
      </w:r>
      <w:r w:rsidRPr="000C0719">
        <w:rPr>
          <w:spacing w:val="2"/>
        </w:rPr>
        <w:t>непосредственно в спальнях во в</w:t>
      </w:r>
      <w:r>
        <w:rPr>
          <w:spacing w:val="2"/>
        </w:rPr>
        <w:t>ремя каждой генеральной уборки.</w:t>
      </w:r>
    </w:p>
    <w:p w:rsidR="00053F6C" w:rsidRPr="00FE5BD2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>
        <w:rPr>
          <w:spacing w:val="2"/>
        </w:rPr>
        <w:t>обеспечение</w:t>
      </w:r>
      <w:r w:rsidRPr="00FE5BD2">
        <w:rPr>
          <w:spacing w:val="2"/>
        </w:rPr>
        <w:t xml:space="preserve"> группов</w:t>
      </w:r>
      <w:r>
        <w:rPr>
          <w:spacing w:val="2"/>
        </w:rPr>
        <w:t>ой</w:t>
      </w:r>
      <w:r w:rsidRPr="00FE5BD2">
        <w:rPr>
          <w:spacing w:val="2"/>
        </w:rPr>
        <w:t xml:space="preserve"> изоляци</w:t>
      </w:r>
      <w:r>
        <w:rPr>
          <w:spacing w:val="2"/>
        </w:rPr>
        <w:t>и</w:t>
      </w:r>
      <w:r w:rsidRPr="00FE5BD2">
        <w:rPr>
          <w:spacing w:val="2"/>
        </w:rPr>
        <w:t xml:space="preserve"> с проведением всех занятий в помещениях групповой ячейки и (или) на открытом воздухе отдельно от других групповых ячеек.</w:t>
      </w:r>
    </w:p>
    <w:p w:rsidR="00053F6C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cs="Arial Unicode MS"/>
          <w:spacing w:val="2"/>
        </w:rPr>
      </w:pPr>
      <w:r>
        <w:rPr>
          <w:spacing w:val="2"/>
        </w:rPr>
        <w:t>мероприятия</w:t>
      </w:r>
      <w:r w:rsidRPr="004F5107">
        <w:rPr>
          <w:spacing w:val="2"/>
        </w:rPr>
        <w:t xml:space="preserve"> </w:t>
      </w:r>
      <w:r>
        <w:rPr>
          <w:spacing w:val="2"/>
        </w:rPr>
        <w:t>по</w:t>
      </w:r>
      <w:r w:rsidRPr="004F5107">
        <w:rPr>
          <w:spacing w:val="2"/>
        </w:rPr>
        <w:t xml:space="preserve"> предотвращени</w:t>
      </w:r>
      <w:r>
        <w:rPr>
          <w:spacing w:val="2"/>
        </w:rPr>
        <w:t>ю</w:t>
      </w:r>
      <w:r w:rsidRPr="004F5107">
        <w:rPr>
          <w:spacing w:val="2"/>
        </w:rPr>
        <w:t xml:space="preserve"> появления в </w:t>
      </w:r>
      <w:r w:rsidRPr="00772246">
        <w:rPr>
          <w:spacing w:val="2"/>
        </w:rPr>
        <w:t>помещениях насекомых, грызунов и следов их жизнедеятельности.</w:t>
      </w:r>
    </w:p>
    <w:p w:rsidR="00053F6C" w:rsidRPr="00EA71B0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>
        <w:rPr>
          <w:spacing w:val="2"/>
        </w:rPr>
        <w:t>е</w:t>
      </w:r>
      <w:r w:rsidRPr="00EA71B0">
        <w:rPr>
          <w:spacing w:val="2"/>
        </w:rPr>
        <w:t xml:space="preserve">жегодно, в весенний период, в песочницах, </w:t>
      </w:r>
      <w:r>
        <w:rPr>
          <w:spacing w:val="2"/>
        </w:rPr>
        <w:t xml:space="preserve">ямах для прыжков, </w:t>
      </w:r>
      <w:r w:rsidRPr="00EA71B0">
        <w:rPr>
          <w:spacing w:val="2"/>
        </w:rPr>
        <w:t>на игровых площадках, организовыва</w:t>
      </w:r>
      <w:r>
        <w:rPr>
          <w:spacing w:val="2"/>
        </w:rPr>
        <w:t>ется</w:t>
      </w:r>
      <w:r w:rsidRPr="00EA71B0">
        <w:rPr>
          <w:spacing w:val="2"/>
        </w:rPr>
        <w:t xml:space="preserve"> проведение полной смены песка, который должен соответствовать гигиеническим нормативам. </w:t>
      </w:r>
    </w:p>
    <w:p w:rsidR="00053F6C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cs="Arial Unicode MS"/>
          <w:spacing w:val="2"/>
        </w:rPr>
      </w:pPr>
      <w:r>
        <w:rPr>
          <w:spacing w:val="2"/>
        </w:rPr>
        <w:t>н</w:t>
      </w:r>
      <w:r w:rsidRPr="00C52FFD">
        <w:rPr>
          <w:spacing w:val="2"/>
        </w:rPr>
        <w:t>е допуска</w:t>
      </w:r>
      <w:r>
        <w:rPr>
          <w:spacing w:val="2"/>
        </w:rPr>
        <w:t>е</w:t>
      </w:r>
      <w:r w:rsidRPr="00C52FFD">
        <w:rPr>
          <w:spacing w:val="2"/>
        </w:rPr>
        <w:t>т</w:t>
      </w:r>
      <w:r>
        <w:rPr>
          <w:spacing w:val="2"/>
        </w:rPr>
        <w:t>ся</w:t>
      </w:r>
      <w:r w:rsidRPr="00C52FFD">
        <w:rPr>
          <w:spacing w:val="2"/>
        </w:rPr>
        <w:t xml:space="preserve"> использова</w:t>
      </w:r>
      <w:r>
        <w:rPr>
          <w:spacing w:val="2"/>
        </w:rPr>
        <w:t>ние</w:t>
      </w:r>
      <w:r w:rsidRPr="00C52FFD">
        <w:rPr>
          <w:spacing w:val="2"/>
        </w:rPr>
        <w:t xml:space="preserve"> для очистки территории от снега химических реагентов.</w:t>
      </w:r>
    </w:p>
    <w:p w:rsidR="00053F6C" w:rsidRDefault="00053F6C" w:rsidP="00DB28FC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cs="Arial Unicode MS"/>
          <w:spacing w:val="2"/>
        </w:rPr>
      </w:pPr>
      <w:r>
        <w:rPr>
          <w:spacing w:val="2"/>
        </w:rPr>
        <w:t xml:space="preserve">контроль </w:t>
      </w:r>
      <w:r w:rsidRPr="00480DEC">
        <w:rPr>
          <w:spacing w:val="2"/>
        </w:rPr>
        <w:t xml:space="preserve">и </w:t>
      </w:r>
      <w:r>
        <w:rPr>
          <w:spacing w:val="2"/>
        </w:rPr>
        <w:t xml:space="preserve">своевременное </w:t>
      </w:r>
      <w:r w:rsidRPr="00480DEC">
        <w:rPr>
          <w:spacing w:val="2"/>
        </w:rPr>
        <w:t>удал</w:t>
      </w:r>
      <w:r>
        <w:rPr>
          <w:spacing w:val="2"/>
        </w:rPr>
        <w:t>ение плодоносящих</w:t>
      </w:r>
      <w:r w:rsidRPr="00480DEC">
        <w:rPr>
          <w:spacing w:val="2"/>
        </w:rPr>
        <w:t xml:space="preserve"> ядовиты</w:t>
      </w:r>
      <w:r>
        <w:rPr>
          <w:spacing w:val="2"/>
        </w:rPr>
        <w:t>ми плодами деревьев</w:t>
      </w:r>
      <w:r w:rsidRPr="00480DEC">
        <w:rPr>
          <w:spacing w:val="2"/>
        </w:rPr>
        <w:t xml:space="preserve"> и кустарник</w:t>
      </w:r>
      <w:r>
        <w:rPr>
          <w:spacing w:val="2"/>
        </w:rPr>
        <w:t>ов</w:t>
      </w:r>
      <w:r w:rsidRPr="00480DEC">
        <w:rPr>
          <w:spacing w:val="2"/>
        </w:rPr>
        <w:t xml:space="preserve"> на территории дошкольного образовательного учреждения. </w:t>
      </w:r>
    </w:p>
    <w:p w:rsidR="00053F6C" w:rsidRDefault="00053F6C" w:rsidP="00DB28FC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A0CB7">
        <w:rPr>
          <w:spacing w:val="2"/>
        </w:rPr>
        <w:t xml:space="preserve">проветривание в групповых помещениях </w:t>
      </w:r>
      <w:r w:rsidRPr="00A7395E">
        <w:t xml:space="preserve">минимум два раза в день по максимум 30 минут с формированием сквозняка, но </w:t>
      </w:r>
      <w:r>
        <w:t xml:space="preserve">в отсутствии детей, и </w:t>
      </w:r>
      <w:r w:rsidRPr="00A7395E">
        <w:t>заканчивается за п</w:t>
      </w:r>
      <w:r>
        <w:t>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r w:rsidRPr="00164027">
        <w:t>°С</w:t>
      </w:r>
      <w:r>
        <w:t xml:space="preserve">. </w:t>
      </w:r>
    </w:p>
    <w:p w:rsidR="00053F6C" w:rsidRPr="006C15C1" w:rsidRDefault="00053F6C" w:rsidP="00DB28FC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6C15C1">
        <w:rPr>
          <w:rFonts w:ascii="Times New Roman" w:hAnsi="Times New Roman" w:cs="Times New Roman"/>
          <w:color w:val="auto"/>
        </w:rPr>
        <w:t xml:space="preserve">помещения постоянного пребывания детей для дезинфекции воздушной среды обрабатываются приборами по обеззараживанию воздуха. </w:t>
      </w:r>
    </w:p>
    <w:p w:rsidR="00053F6C" w:rsidRPr="003343B9" w:rsidRDefault="00053F6C" w:rsidP="00DB28FC">
      <w:pPr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 xml:space="preserve">4.8. </w:t>
      </w:r>
      <w:r w:rsidRPr="004F5107">
        <w:rPr>
          <w:rFonts w:ascii="Times New Roman" w:hAnsi="Times New Roman" w:cs="Times New Roman"/>
          <w:spacing w:val="2"/>
          <w:shd w:val="clear" w:color="auto" w:fill="FFFFFF"/>
        </w:rPr>
        <w:t xml:space="preserve"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</w:t>
      </w:r>
      <w:r w:rsidRPr="003343B9">
        <w:rPr>
          <w:rFonts w:ascii="Times New Roman" w:hAnsi="Times New Roman" w:cs="Times New Roman"/>
          <w:spacing w:val="2"/>
          <w:shd w:val="clear" w:color="auto" w:fill="FFFFFF"/>
        </w:rPr>
        <w:t>санитарно-противоэпидемических (профилактических) мероприятий.</w:t>
      </w:r>
    </w:p>
    <w:p w:rsidR="00053F6C" w:rsidRPr="00A7395E" w:rsidRDefault="00053F6C" w:rsidP="00DB28F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pacing w:val="2"/>
        </w:rPr>
        <w:t xml:space="preserve">4.9. </w:t>
      </w:r>
      <w:r w:rsidRPr="00A7395E">
        <w:t>Если у воспитанника есть аллергия или другие особенности здоровья и развития, то его родители (законные представители) должны поста</w:t>
      </w:r>
      <w:r>
        <w:t xml:space="preserve">вить в известность воспитателя </w:t>
      </w:r>
      <w:r w:rsidRPr="00A7395E">
        <w:t xml:space="preserve">и предоставить соответствующее медицинское заключение. </w:t>
      </w:r>
    </w:p>
    <w:p w:rsidR="00053F6C" w:rsidRPr="00A7395E" w:rsidRDefault="00053F6C" w:rsidP="00DB28F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4.10.</w:t>
      </w:r>
      <w:r w:rsidRPr="00A7395E">
        <w:rPr>
          <w:rFonts w:ascii="Times New Roman" w:hAnsi="Times New Roman" w:cs="Times New Roman"/>
          <w:color w:val="auto"/>
        </w:rPr>
        <w:t xml:space="preserve">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</w:p>
    <w:p w:rsidR="00053F6C" w:rsidRPr="000A4986" w:rsidRDefault="00053F6C" w:rsidP="00DB28FC">
      <w:pPr>
        <w:pStyle w:val="20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r w:rsidRPr="000A4986">
        <w:rPr>
          <w:rFonts w:hint="eastAsia"/>
          <w:sz w:val="24"/>
          <w:szCs w:val="24"/>
        </w:rPr>
        <w:t>ﾐ鮏頸褄・(鈞・澵鐱 ・裝珞頸褄・ 粽頸瑙湜・・蒡・燾 髜 粹韲瑙韃 浯 ⅳ粢韃 鮏褂蕘 ・髜・盧渼・糅褌褊・胛萵 ・・褞瑣・粽鈕・ 粽銜瑰隯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・竟蒻粨蔘琿・隯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ⅲ髜褊濵</w:t>
      </w:r>
      <w:r w:rsidRPr="000A4986">
        <w:rPr>
          <w:sz w:val="24"/>
          <w:szCs w:val="24"/>
        </w:rPr>
        <w:t></w:t>
      </w:r>
      <w:r w:rsidRPr="000A4986">
        <w:rPr>
          <w:rFonts w:hint="eastAsia"/>
          <w:sz w:val="24"/>
          <w:szCs w:val="24"/>
        </w:rPr>
        <w:t>・</w:t>
      </w:r>
      <w:r w:rsidRPr="000A4986">
        <w:rPr>
          <w:sz w:val="24"/>
          <w:szCs w:val="24"/>
        </w:rPr>
        <w:t>(</w:t>
      </w:r>
      <w:r w:rsidRPr="000A4986">
        <w:rPr>
          <w:rFonts w:hint="eastAsia"/>
          <w:sz w:val="24"/>
          <w:szCs w:val="24"/>
        </w:rPr>
        <w:t>鮏褂萵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淲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蒡・浯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磊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顏・・粢・・</w:t>
      </w:r>
      <w:r w:rsidRPr="000A4986">
        <w:rPr>
          <w:sz w:val="24"/>
          <w:szCs w:val="24"/>
        </w:rPr>
        <w:t xml:space="preserve">; </w:t>
      </w:r>
      <w:r w:rsidRPr="000A4986">
        <w:rPr>
          <w:rFonts w:hint="eastAsia"/>
          <w:sz w:val="24"/>
          <w:szCs w:val="24"/>
        </w:rPr>
        <w:t>髜・蒡・浯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・肚・韲瑣・</w:t>
      </w:r>
      <w:r w:rsidRPr="000A4986">
        <w:rPr>
          <w:sz w:val="24"/>
          <w:szCs w:val="24"/>
        </w:rPr>
        <w:t>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・浯蒟籵・</w:t>
      </w:r>
      <w:r w:rsidRPr="000A4986">
        <w:rPr>
          <w:sz w:val="24"/>
          <w:szCs w:val="24"/>
        </w:rPr>
        <w:t xml:space="preserve">). </w:t>
      </w:r>
    </w:p>
    <w:p w:rsidR="00053F6C" w:rsidRPr="000A4986" w:rsidRDefault="00053F6C" w:rsidP="00DB28FC">
      <w:pPr>
        <w:pStyle w:val="20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 w:rsidRPr="000A4986">
        <w:rPr>
          <w:sz w:val="24"/>
          <w:szCs w:val="24"/>
        </w:rPr>
        <w:t>4.</w:t>
      </w:r>
      <w:r>
        <w:rPr>
          <w:sz w:val="24"/>
          <w:szCs w:val="24"/>
        </w:rPr>
        <w:t>12</w:t>
      </w:r>
      <w:r w:rsidRPr="000A4986">
        <w:rPr>
          <w:sz w:val="24"/>
          <w:szCs w:val="24"/>
        </w:rPr>
        <w:t xml:space="preserve">. </w:t>
      </w:r>
      <w:r w:rsidRPr="000A4986">
        <w:rPr>
          <w:rFonts w:hint="eastAsia"/>
          <w:sz w:val="24"/>
          <w:szCs w:val="24"/>
        </w:rPr>
        <w:t>ﾐ鮏頸褄・</w:t>
      </w:r>
      <w:r w:rsidRPr="000A4986">
        <w:rPr>
          <w:sz w:val="24"/>
          <w:szCs w:val="24"/>
        </w:rPr>
        <w:t>(</w:t>
      </w:r>
      <w:r w:rsidRPr="000A4986">
        <w:rPr>
          <w:rFonts w:hint="eastAsia"/>
          <w:sz w:val="24"/>
          <w:szCs w:val="24"/>
        </w:rPr>
        <w:t>鈞・澵鐱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・裝珞頸褄・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髜</w:t>
      </w:r>
      <w:r w:rsidRPr="000A4986">
        <w:rPr>
          <w:sz w:val="24"/>
          <w:szCs w:val="24"/>
        </w:rPr>
        <w:t></w:t>
      </w:r>
      <w:r w:rsidRPr="000A4986">
        <w:rPr>
          <w:rFonts w:hint="eastAsia"/>
          <w:sz w:val="24"/>
          <w:szCs w:val="24"/>
        </w:rPr>
        <w:t>鈞燾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・鞣鮏頸・砒渼・・ⅰ・黑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粨蒟</w:t>
      </w:r>
      <w:r w:rsidRPr="000A4986">
        <w:rPr>
          <w:sz w:val="24"/>
          <w:szCs w:val="24"/>
        </w:rPr>
        <w:t xml:space="preserve">, </w:t>
      </w:r>
      <w:r w:rsidRPr="000A4986">
        <w:rPr>
          <w:rFonts w:hint="eastAsia"/>
          <w:sz w:val="24"/>
          <w:szCs w:val="24"/>
        </w:rPr>
        <w:t>鵫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鮏褂蒟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・髜・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ﾓ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蒟・蒡・燾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磊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褊浯</w:t>
      </w:r>
      <w:r w:rsidRPr="000A4986">
        <w:rPr>
          <w:sz w:val="24"/>
          <w:szCs w:val="24"/>
        </w:rPr>
        <w:t>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鮏褂萵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・髜・</w:t>
      </w:r>
      <w:r w:rsidRPr="000A4986">
        <w:rPr>
          <w:sz w:val="24"/>
          <w:szCs w:val="24"/>
        </w:rPr>
        <w:t>(</w:t>
      </w:r>
      <w:r w:rsidRPr="000A4986">
        <w:rPr>
          <w:rFonts w:hint="eastAsia"/>
          <w:sz w:val="24"/>
          <w:szCs w:val="24"/>
        </w:rPr>
        <w:t>淸琿韋</w:t>
      </w:r>
      <w:r w:rsidRPr="000A4986">
        <w:rPr>
          <w:sz w:val="24"/>
          <w:szCs w:val="24"/>
        </w:rPr>
        <w:t xml:space="preserve">, </w:t>
      </w:r>
      <w:r w:rsidRPr="000A4986">
        <w:rPr>
          <w:rFonts w:hint="eastAsia"/>
          <w:sz w:val="24"/>
          <w:szCs w:val="24"/>
        </w:rPr>
        <w:t>・・ⅳ・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湜跫裹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砒・ｸ</w:t>
      </w:r>
      <w:r w:rsidRPr="000A4986">
        <w:rPr>
          <w:sz w:val="24"/>
          <w:szCs w:val="24"/>
        </w:rPr>
        <w:t xml:space="preserve">), </w:t>
      </w:r>
      <w:r w:rsidRPr="000A4986">
        <w:rPr>
          <w:rFonts w:hint="eastAsia"/>
          <w:sz w:val="24"/>
          <w:szCs w:val="24"/>
        </w:rPr>
        <w:t>褥・</w:t>
      </w:r>
      <w:r w:rsidRPr="000A4986">
        <w:rPr>
          <w:sz w:val="24"/>
          <w:szCs w:val="24"/>
        </w:rPr>
        <w:t xml:space="preserve">, </w:t>
      </w:r>
      <w:r w:rsidRPr="000A4986">
        <w:rPr>
          <w:rFonts w:hint="eastAsia"/>
          <w:sz w:val="24"/>
          <w:szCs w:val="24"/>
        </w:rPr>
        <w:t>ⅱ粹・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・</w:t>
      </w:r>
      <w:r w:rsidRPr="000A4986">
        <w:rPr>
          <w:sz w:val="24"/>
          <w:szCs w:val="24"/>
        </w:rPr>
        <w:t>(</w:t>
      </w:r>
      <w:r w:rsidRPr="000A4986">
        <w:rPr>
          <w:rFonts w:hint="eastAsia"/>
          <w:sz w:val="24"/>
          <w:szCs w:val="24"/>
        </w:rPr>
        <w:t>鸙・</w:t>
      </w:r>
      <w:r w:rsidRPr="000A4986">
        <w:rPr>
          <w:sz w:val="24"/>
          <w:szCs w:val="24"/>
        </w:rPr>
        <w:t xml:space="preserve">, </w:t>
      </w:r>
      <w:r w:rsidRPr="000A4986">
        <w:rPr>
          <w:rFonts w:hint="eastAsia"/>
          <w:sz w:val="24"/>
          <w:szCs w:val="24"/>
        </w:rPr>
        <w:t>・・・</w:t>
      </w:r>
      <w:r w:rsidRPr="000A4986">
        <w:rPr>
          <w:sz w:val="24"/>
          <w:szCs w:val="24"/>
        </w:rPr>
        <w:t>.</w:t>
      </w:r>
    </w:p>
    <w:p w:rsidR="00053F6C" w:rsidRPr="000A4986" w:rsidRDefault="00053F6C" w:rsidP="00DB28FC">
      <w:pPr>
        <w:pStyle w:val="20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 w:rsidRPr="000A4986">
        <w:rPr>
          <w:sz w:val="24"/>
          <w:szCs w:val="24"/>
        </w:rPr>
        <w:t>4.</w:t>
      </w:r>
      <w:r>
        <w:rPr>
          <w:sz w:val="24"/>
          <w:szCs w:val="24"/>
        </w:rPr>
        <w:t>13</w:t>
      </w:r>
      <w:r w:rsidRPr="000A4986">
        <w:rPr>
          <w:sz w:val="24"/>
          <w:szCs w:val="24"/>
        </w:rPr>
        <w:t xml:space="preserve">. </w:t>
      </w:r>
      <w:r w:rsidRPr="000A4986">
        <w:rPr>
          <w:rFonts w:hint="eastAsia"/>
          <w:sz w:val="24"/>
          <w:szCs w:val="24"/>
        </w:rPr>
        <w:t>ﾇ韲鵫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・・・・・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・胛蔘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・・淸</w:t>
      </w:r>
      <w:r w:rsidRPr="000A4986">
        <w:rPr>
          <w:sz w:val="24"/>
          <w:szCs w:val="24"/>
        </w:rPr>
        <w:t></w:t>
      </w:r>
      <w:r w:rsidRPr="000A4986">
        <w:rPr>
          <w:sz w:val="24"/>
          <w:szCs w:val="24"/>
        </w:rPr>
        <w:t xml:space="preserve">, </w:t>
      </w:r>
      <w:r w:rsidRPr="000A4986">
        <w:rPr>
          <w:rFonts w:hint="eastAsia"/>
          <w:sz w:val="24"/>
          <w:szCs w:val="24"/>
        </w:rPr>
        <w:t>髜・・砒渼・磊・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鈞・鐱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・籵跛・・鮏褂萵</w:t>
      </w:r>
      <w:r w:rsidRPr="000A4986">
        <w:rPr>
          <w:sz w:val="24"/>
          <w:szCs w:val="24"/>
        </w:rPr>
        <w:t xml:space="preserve">. </w:t>
      </w:r>
      <w:r w:rsidRPr="000A4986">
        <w:rPr>
          <w:rFonts w:hint="eastAsia"/>
          <w:sz w:val="24"/>
          <w:szCs w:val="24"/>
        </w:rPr>
        <w:t>ﾂ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・韜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・鮏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粽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糅褌</w:t>
      </w:r>
      <w:r w:rsidRPr="000A4986">
        <w:rPr>
          <w:sz w:val="24"/>
          <w:szCs w:val="24"/>
        </w:rPr>
        <w:t>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・魲・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髜</w:t>
      </w:r>
      <w:r w:rsidRPr="000A4986">
        <w:rPr>
          <w:sz w:val="24"/>
          <w:szCs w:val="24"/>
        </w:rPr>
        <w:t></w:t>
      </w:r>
      <w:r w:rsidRPr="000A4986">
        <w:rPr>
          <w:rFonts w:hint="eastAsia"/>
          <w:sz w:val="24"/>
          <w:szCs w:val="24"/>
        </w:rPr>
        <w:t>鈞・・胛・粹鵫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ⅱ</w:t>
      </w:r>
      <w:r w:rsidRPr="000A4986">
        <w:rPr>
          <w:sz w:val="24"/>
          <w:szCs w:val="24"/>
        </w:rPr>
        <w:t>.</w:t>
      </w:r>
    </w:p>
    <w:p w:rsidR="00053F6C" w:rsidRDefault="00053F6C" w:rsidP="00DB28FC">
      <w:pPr>
        <w:pStyle w:val="20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4.14. </w:t>
      </w:r>
      <w:r>
        <w:rPr>
          <w:rFonts w:hint="eastAsia"/>
          <w:sz w:val="24"/>
          <w:szCs w:val="24"/>
        </w:rPr>
        <w:t>ﾄ・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韈砒聰湜</w:t>
      </w:r>
      <w:r>
        <w:rPr>
          <w:sz w:val="24"/>
          <w:szCs w:val="24"/>
        </w:rPr>
        <w:t>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瑯・珞・銕・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蒻・・蒟・淲髜蒻・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・魵褞</w:t>
      </w:r>
      <w:r w:rsidRPr="00A7395E">
        <w:rPr>
          <w:sz w:val="24"/>
          <w:szCs w:val="24"/>
        </w:rPr>
        <w:t></w:t>
      </w:r>
      <w:r w:rsidRPr="00A7395E">
        <w:rPr>
          <w:rFonts w:hint="eastAsia"/>
          <w:sz w:val="24"/>
          <w:szCs w:val="24"/>
        </w:rPr>
        <w:t>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蒟韲鮱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・瑙魵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・鮏褂蒟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砒渼・浯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浯・・ⅰ瑰燾・・裝・・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ﾊ瑣裙ⅱ顆褥・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鈞・襌瑯</w:t>
      </w:r>
      <w:r w:rsidRPr="00A7395E">
        <w:rPr>
          <w:sz w:val="24"/>
          <w:szCs w:val="24"/>
        </w:rPr>
        <w:t>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・竟ⅲ頸・・蒟・・・ⅲ鐱</w:t>
      </w:r>
      <w:r w:rsidRPr="00A7395E">
        <w:rPr>
          <w:sz w:val="24"/>
          <w:szCs w:val="24"/>
        </w:rPr>
        <w:t xml:space="preserve">, </w:t>
      </w:r>
      <w:r w:rsidRPr="00A7395E">
        <w:rPr>
          <w:rFonts w:hint="eastAsia"/>
          <w:sz w:val="24"/>
          <w:szCs w:val="24"/>
        </w:rPr>
        <w:t>跿・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裲・澵鐱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・裝・</w:t>
      </w:r>
      <w:r w:rsidRPr="00A7395E">
        <w:rPr>
          <w:sz w:val="24"/>
          <w:szCs w:val="24"/>
        </w:rPr>
        <w:t xml:space="preserve">, </w:t>
      </w:r>
      <w:r w:rsidRPr="00A7395E">
        <w:rPr>
          <w:rFonts w:hint="eastAsia"/>
          <w:sz w:val="24"/>
          <w:szCs w:val="24"/>
        </w:rPr>
        <w:t>・・・・・韃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・裝・</w:t>
      </w:r>
      <w:r w:rsidRPr="00A7395E">
        <w:rPr>
          <w:sz w:val="24"/>
          <w:szCs w:val="24"/>
        </w:rPr>
        <w:t xml:space="preserve"> (</w:t>
      </w:r>
      <w:r w:rsidRPr="00A7395E">
        <w:rPr>
          <w:rFonts w:hint="eastAsia"/>
          <w:sz w:val="24"/>
          <w:szCs w:val="24"/>
        </w:rPr>
        <w:t>碯渼・</w:t>
      </w:r>
      <w:r w:rsidRPr="00A7395E">
        <w:rPr>
          <w:sz w:val="24"/>
          <w:szCs w:val="24"/>
        </w:rPr>
        <w:t xml:space="preserve"> </w:t>
      </w:r>
      <w:r w:rsidRPr="00A7395E">
        <w:rPr>
          <w:rFonts w:hint="eastAsia"/>
          <w:sz w:val="24"/>
          <w:szCs w:val="24"/>
        </w:rPr>
        <w:t>・胛粨 ・・ ・), 硴褪・ ・ 蓿韃 ・・褊燾・裝籵.</w:t>
      </w:r>
    </w:p>
    <w:p w:rsidR="00053F6C" w:rsidRDefault="00053F6C" w:rsidP="00DB28FC">
      <w:pPr>
        <w:pStyle w:val="20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4.15. </w:t>
      </w:r>
      <w:r w:rsidRPr="000A4986">
        <w:rPr>
          <w:rFonts w:hint="eastAsia"/>
          <w:sz w:val="24"/>
          <w:szCs w:val="24"/>
        </w:rPr>
        <w:t>ﾐ裙・・炅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・魵裝褊・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・・・・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・</w:t>
      </w:r>
      <w:r w:rsidRPr="000A4986">
        <w:rPr>
          <w:sz w:val="24"/>
          <w:szCs w:val="24"/>
        </w:rPr>
        <w:t></w:t>
      </w:r>
      <w:r w:rsidRPr="000A4986">
        <w:rPr>
          <w:rFonts w:hint="eastAsia"/>
          <w:sz w:val="24"/>
          <w:szCs w:val="24"/>
        </w:rPr>
        <w:t>澵顥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ﾄ・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趾褊・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砒渼・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・・・・犱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淲蒡・韲顥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￢褊韜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髜趾瑯</w:t>
      </w:r>
      <w:r w:rsidRPr="000A4986">
        <w:rPr>
          <w:sz w:val="24"/>
          <w:szCs w:val="24"/>
        </w:rPr>
        <w:t>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蒻・・</w:t>
      </w:r>
      <w:r w:rsidRPr="000A4986">
        <w:rPr>
          <w:sz w:val="24"/>
          <w:szCs w:val="24"/>
        </w:rPr>
        <w:t xml:space="preserve"> (</w:t>
      </w:r>
      <w:r w:rsidRPr="000A4986">
        <w:rPr>
          <w:rFonts w:hint="eastAsia"/>
          <w:sz w:val="24"/>
          <w:szCs w:val="24"/>
        </w:rPr>
        <w:t>鈞・澵隯・・裝珞頸褄</w:t>
      </w:r>
      <w:r w:rsidRPr="000A4986">
        <w:rPr>
          <w:sz w:val="24"/>
          <w:szCs w:val="24"/>
        </w:rPr>
        <w:t></w:t>
      </w:r>
      <w:r w:rsidRPr="000A4986">
        <w:rPr>
          <w:rFonts w:hint="eastAsia"/>
          <w:sz w:val="24"/>
          <w:szCs w:val="24"/>
        </w:rPr>
        <w:t>・</w:t>
      </w:r>
      <w:r w:rsidRPr="000A4986">
        <w:rPr>
          <w:sz w:val="24"/>
          <w:szCs w:val="24"/>
        </w:rPr>
        <w:t xml:space="preserve">) </w:t>
      </w:r>
      <w:r w:rsidRPr="000A4986">
        <w:rPr>
          <w:rFonts w:hint="eastAsia"/>
          <w:sz w:val="24"/>
          <w:szCs w:val="24"/>
        </w:rPr>
        <w:t>・粽頸瑣褄</w:t>
      </w:r>
      <w:r w:rsidRPr="000A4986">
        <w:rPr>
          <w:sz w:val="24"/>
          <w:szCs w:val="24"/>
        </w:rPr>
        <w:t></w:t>
      </w:r>
      <w:r w:rsidRPr="000A4986">
        <w:rPr>
          <w:rFonts w:hint="eastAsia"/>
          <w:sz w:val="24"/>
          <w:szCs w:val="24"/>
        </w:rPr>
        <w:t>・</w:t>
      </w:r>
      <w:r w:rsidRPr="000A4986">
        <w:rPr>
          <w:sz w:val="24"/>
          <w:szCs w:val="24"/>
        </w:rPr>
        <w:t xml:space="preserve"> </w:t>
      </w:r>
      <w:r w:rsidRPr="000A4986">
        <w:rPr>
          <w:rFonts w:hint="eastAsia"/>
          <w:sz w:val="24"/>
          <w:szCs w:val="24"/>
        </w:rPr>
        <w:t>鈞淲・</w:t>
      </w:r>
    </w:p>
    <w:p w:rsidR="00053F6C" w:rsidRDefault="00053F6C" w:rsidP="00DB28FC">
      <w:pPr>
        <w:widowControl/>
        <w:jc w:val="both"/>
        <w:rPr>
          <w:rFonts w:ascii="Times New Roman" w:hAnsi="Times New Roman" w:cs="Times New Roman"/>
          <w:b/>
          <w:bCs/>
          <w:color w:val="auto"/>
        </w:rPr>
      </w:pP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5</w:t>
      </w:r>
      <w:r w:rsidRPr="00A7395E">
        <w:rPr>
          <w:rFonts w:ascii="Times New Roman" w:hAnsi="Times New Roman" w:cs="Times New Roman"/>
          <w:b/>
          <w:bCs/>
          <w:color w:val="auto"/>
        </w:rPr>
        <w:t>.  Обеспечение безопасности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A7395E">
        <w:rPr>
          <w:rFonts w:ascii="Times New Roman" w:hAnsi="Times New Roman" w:cs="Times New Roman"/>
          <w:color w:val="auto"/>
        </w:rPr>
        <w:t xml:space="preserve">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 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A7395E">
        <w:rPr>
          <w:rFonts w:ascii="Times New Roman" w:hAnsi="Times New Roman" w:cs="Times New Roman"/>
          <w:color w:val="auto"/>
        </w:rPr>
        <w:t xml:space="preserve">.2. </w:t>
      </w:r>
      <w:r>
        <w:rPr>
          <w:rFonts w:ascii="Times New Roman" w:hAnsi="Times New Roman" w:cs="Times New Roman"/>
          <w:color w:val="auto"/>
        </w:rPr>
        <w:t>Для обеспечения безопасности</w:t>
      </w:r>
      <w:r w:rsidRPr="00A7395E">
        <w:rPr>
          <w:rFonts w:ascii="Times New Roman" w:hAnsi="Times New Roman" w:cs="Times New Roman"/>
          <w:color w:val="auto"/>
        </w:rPr>
        <w:t xml:space="preserve"> ребенок переходит под ответственность воспитателя только в момент пер</w:t>
      </w:r>
      <w:r>
        <w:rPr>
          <w:rFonts w:ascii="Times New Roman" w:hAnsi="Times New Roman" w:cs="Times New Roman"/>
          <w:color w:val="auto"/>
        </w:rPr>
        <w:t>едачи его из рук в руки родителей (законных представителей</w:t>
      </w:r>
      <w:r w:rsidRPr="00A7395E">
        <w:rPr>
          <w:rFonts w:ascii="Times New Roman" w:hAnsi="Times New Roman" w:cs="Times New Roman"/>
          <w:color w:val="auto"/>
        </w:rPr>
        <w:t>) и таким же образом возвращается под ответственность родителей (законных представителей) обратно.</w:t>
      </w:r>
    </w:p>
    <w:p w:rsidR="00053F6C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A7395E">
        <w:rPr>
          <w:rFonts w:ascii="Times New Roman" w:hAnsi="Times New Roman" w:cs="Times New Roman"/>
          <w:color w:val="auto"/>
        </w:rPr>
        <w:t xml:space="preserve">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A7395E">
        <w:rPr>
          <w:rFonts w:ascii="Times New Roman" w:hAnsi="Times New Roman" w:cs="Times New Roman"/>
          <w:color w:val="auto"/>
        </w:rPr>
        <w:t xml:space="preserve">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053F6C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5.5. </w:t>
      </w:r>
      <w:r w:rsidRPr="000A4986">
        <w:rPr>
          <w:rFonts w:ascii="Times New Roman" w:hAnsi="Times New Roman" w:cs="Times New Roman"/>
          <w:color w:val="auto"/>
        </w:rPr>
        <w:t xml:space="preserve">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A7395E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6</w:t>
      </w:r>
      <w:r w:rsidRPr="00A7395E">
        <w:rPr>
          <w:rFonts w:ascii="Times New Roman" w:hAnsi="Times New Roman" w:cs="Times New Roman"/>
          <w:color w:val="auto"/>
        </w:rPr>
        <w:t xml:space="preserve">. </w:t>
      </w:r>
      <w:r w:rsidRPr="00A7395E">
        <w:rPr>
          <w:rFonts w:ascii="Times New Roman" w:hAnsi="Times New Roman" w:cs="Times New Roman"/>
          <w:color w:val="auto"/>
          <w:u w:val="single"/>
        </w:rPr>
        <w:t>Безопасность детей в ДОУ обеспечивается следующим комплексом систем:</w:t>
      </w:r>
    </w:p>
    <w:p w:rsidR="00053F6C" w:rsidRPr="00A7395E" w:rsidRDefault="00053F6C" w:rsidP="00DB28FC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 xml:space="preserve">автоматическая пожарная сигнализация </w:t>
      </w:r>
      <w:r>
        <w:rPr>
          <w:rFonts w:ascii="Times New Roman" w:hAnsi="Times New Roman" w:cs="Times New Roman"/>
          <w:color w:val="auto"/>
        </w:rPr>
        <w:t xml:space="preserve">с выходом на пульт пожарной охраны </w:t>
      </w:r>
      <w:r w:rsidRPr="00A7395E">
        <w:rPr>
          <w:rFonts w:ascii="Times New Roman" w:hAnsi="Times New Roman" w:cs="Times New Roman"/>
          <w:color w:val="auto"/>
        </w:rPr>
        <w:t>с голосовым оповещением в случае возникновения пожара;</w:t>
      </w:r>
    </w:p>
    <w:p w:rsidR="00053F6C" w:rsidRPr="00A7395E" w:rsidRDefault="00053F6C" w:rsidP="00DB28FC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кнопка тревожной сигнализации с прямым выходом на пульт вызова группы быстрого реаг</w:t>
      </w:r>
      <w:r>
        <w:rPr>
          <w:rFonts w:ascii="Times New Roman" w:hAnsi="Times New Roman" w:cs="Times New Roman"/>
          <w:color w:val="auto"/>
        </w:rPr>
        <w:t>ирования.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5.7</w:t>
      </w:r>
      <w:r w:rsidRPr="00A7395E">
        <w:rPr>
          <w:rFonts w:ascii="Times New Roman" w:hAnsi="Times New Roman" w:cs="Times New Roman"/>
          <w:color w:val="auto"/>
        </w:rPr>
        <w:t xml:space="preserve">. В дневное время пропуск в ДОУ осуществляет </w:t>
      </w:r>
      <w:r w:rsidRPr="006C15C1">
        <w:rPr>
          <w:rFonts w:ascii="Times New Roman" w:hAnsi="Times New Roman" w:cs="Times New Roman"/>
          <w:color w:val="auto"/>
        </w:rPr>
        <w:t>дневной сторож</w:t>
      </w:r>
      <w:r w:rsidRPr="001937C5">
        <w:rPr>
          <w:rFonts w:ascii="Times New Roman" w:hAnsi="Times New Roman" w:cs="Times New Roman"/>
          <w:b/>
          <w:bCs/>
          <w:color w:val="auto"/>
        </w:rPr>
        <w:t>,</w:t>
      </w:r>
      <w:r w:rsidRPr="00A7395E">
        <w:rPr>
          <w:rFonts w:ascii="Times New Roman" w:hAnsi="Times New Roman" w:cs="Times New Roman"/>
          <w:color w:val="auto"/>
        </w:rPr>
        <w:t xml:space="preserve"> в ночное время за безопасность отвечает сторож.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A7395E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8</w:t>
      </w:r>
      <w:r w:rsidRPr="00A7395E">
        <w:rPr>
          <w:rFonts w:ascii="Times New Roman" w:hAnsi="Times New Roman" w:cs="Times New Roman"/>
          <w:color w:val="auto"/>
        </w:rPr>
        <w:t xml:space="preserve">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:rsidR="00053F6C" w:rsidRPr="00A8586D" w:rsidRDefault="00053F6C" w:rsidP="00DB28FC">
      <w:pPr>
        <w:widowControl/>
        <w:jc w:val="both"/>
        <w:rPr>
          <w:rFonts w:ascii="Times New Roman" w:hAnsi="Times New Roman" w:cs="Times New Roman"/>
          <w:color w:val="FFFFFF"/>
        </w:rPr>
      </w:pPr>
      <w:r>
        <w:rPr>
          <w:rFonts w:ascii="Times New Roman" w:hAnsi="Times New Roman" w:cs="Times New Roman"/>
          <w:color w:val="auto"/>
        </w:rPr>
        <w:t>5</w:t>
      </w:r>
      <w:r w:rsidRPr="00A7395E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9</w:t>
      </w:r>
      <w:r w:rsidRPr="00A7395E">
        <w:rPr>
          <w:rFonts w:ascii="Times New Roman" w:hAnsi="Times New Roman" w:cs="Times New Roman"/>
          <w:color w:val="auto"/>
        </w:rPr>
        <w:t>. Запрещается въезд на территорию дошкольного образовательного учреждения на личном автотранспорте или такси.</w:t>
      </w:r>
      <w:r>
        <w:rPr>
          <w:rFonts w:ascii="Times New Roman" w:hAnsi="Times New Roman" w:cs="Times New Roman"/>
          <w:color w:val="auto"/>
        </w:rPr>
        <w:t xml:space="preserve"> </w:t>
      </w:r>
      <w:r w:rsidRPr="00A8586D">
        <w:rPr>
          <w:rFonts w:ascii="Times New Roman" w:hAnsi="Times New Roman" w:cs="Times New Roman"/>
          <w:color w:val="FFFFFF"/>
          <w:sz w:val="2"/>
          <w:szCs w:val="2"/>
        </w:rPr>
        <w:t>Источник: https://ohrana-tryda.com/node/2163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A7395E">
        <w:rPr>
          <w:rFonts w:ascii="Times New Roman" w:hAnsi="Times New Roman" w:cs="Times New Roman"/>
          <w:color w:val="auto"/>
        </w:rPr>
        <w:t>.1</w:t>
      </w:r>
      <w:r>
        <w:rPr>
          <w:rFonts w:ascii="Times New Roman" w:hAnsi="Times New Roman" w:cs="Times New Roman"/>
          <w:color w:val="auto"/>
        </w:rPr>
        <w:t>0</w:t>
      </w:r>
      <w:r w:rsidRPr="00A7395E">
        <w:rPr>
          <w:rFonts w:ascii="Times New Roman" w:hAnsi="Times New Roman" w:cs="Times New Roman"/>
          <w:color w:val="auto"/>
        </w:rPr>
        <w:t xml:space="preserve">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 </w:t>
      </w:r>
    </w:p>
    <w:p w:rsidR="00053F6C" w:rsidRPr="001C744C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5.11</w:t>
      </w:r>
      <w:r w:rsidRPr="001C744C">
        <w:rPr>
          <w:rFonts w:ascii="Times New Roman" w:hAnsi="Times New Roman" w:cs="Times New Roman"/>
          <w:color w:val="auto"/>
        </w:rPr>
        <w:t>. 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:rsidR="00053F6C" w:rsidRPr="001C744C" w:rsidRDefault="00053F6C" w:rsidP="00DB28FC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5.12</w:t>
      </w:r>
      <w:r w:rsidRPr="001C744C">
        <w:rPr>
          <w:rFonts w:ascii="Times New Roman" w:hAnsi="Times New Roman" w:cs="Times New Roman"/>
          <w:color w:val="auto"/>
        </w:rPr>
        <w:t xml:space="preserve">. </w:t>
      </w:r>
      <w:r w:rsidRPr="00AC265B">
        <w:rPr>
          <w:rFonts w:ascii="Times New Roman" w:hAnsi="Times New Roman" w:cs="Times New Roman"/>
          <w:color w:val="auto"/>
        </w:rPr>
        <w:t xml:space="preserve">При возникновении пожара воспитанники </w:t>
      </w:r>
      <w:r w:rsidRPr="001C744C">
        <w:rPr>
          <w:rFonts w:ascii="Times New Roman" w:hAnsi="Times New Roman" w:cs="Times New Roman"/>
          <w:color w:val="auto"/>
        </w:rPr>
        <w:t>незамедлительно эвакуир</w:t>
      </w:r>
      <w:r>
        <w:rPr>
          <w:rFonts w:ascii="Times New Roman" w:hAnsi="Times New Roman" w:cs="Times New Roman"/>
          <w:color w:val="auto"/>
        </w:rPr>
        <w:t>уются</w:t>
      </w:r>
      <w:r w:rsidRPr="001C744C">
        <w:rPr>
          <w:rFonts w:ascii="Times New Roman" w:hAnsi="Times New Roman" w:cs="Times New Roman"/>
          <w:color w:val="auto"/>
        </w:rPr>
        <w:t xml:space="preserve"> из помещения (согласно плану эвакуации)</w:t>
      </w:r>
      <w:r>
        <w:rPr>
          <w:rFonts w:ascii="Times New Roman" w:hAnsi="Times New Roman" w:cs="Times New Roman"/>
          <w:color w:val="auto"/>
        </w:rPr>
        <w:t xml:space="preserve"> в безопасное место. </w:t>
      </w:r>
    </w:p>
    <w:p w:rsidR="00053F6C" w:rsidRPr="001C744C" w:rsidRDefault="00053F6C" w:rsidP="00DB28FC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5.13</w:t>
      </w:r>
      <w:r w:rsidRPr="001C744C">
        <w:rPr>
          <w:rFonts w:ascii="Times New Roman" w:hAnsi="Times New Roman" w:cs="Times New Roman"/>
          <w:color w:val="auto"/>
        </w:rPr>
        <w:t xml:space="preserve">. </w:t>
      </w:r>
      <w:r w:rsidRPr="00AC265B">
        <w:rPr>
          <w:rFonts w:ascii="Times New Roman" w:hAnsi="Times New Roman" w:cs="Times New Roman"/>
          <w:color w:val="auto"/>
        </w:rPr>
        <w:t xml:space="preserve">При получении ребенком травмы </w:t>
      </w:r>
      <w:r w:rsidRPr="001C744C">
        <w:rPr>
          <w:rFonts w:ascii="Times New Roman" w:hAnsi="Times New Roman" w:cs="Times New Roman"/>
          <w:color w:val="auto"/>
        </w:rPr>
        <w:t>ему</w:t>
      </w:r>
      <w:r>
        <w:rPr>
          <w:rFonts w:ascii="Times New Roman" w:hAnsi="Times New Roman" w:cs="Times New Roman"/>
          <w:color w:val="auto"/>
        </w:rPr>
        <w:t xml:space="preserve"> оказывается</w:t>
      </w:r>
      <w:r w:rsidRPr="001C744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первая </w:t>
      </w:r>
      <w:r w:rsidRPr="001C744C">
        <w:rPr>
          <w:rFonts w:ascii="Times New Roman" w:hAnsi="Times New Roman" w:cs="Times New Roman"/>
          <w:color w:val="auto"/>
        </w:rPr>
        <w:t>помощь, устран</w:t>
      </w:r>
      <w:r>
        <w:rPr>
          <w:rFonts w:ascii="Times New Roman" w:hAnsi="Times New Roman" w:cs="Times New Roman"/>
          <w:color w:val="auto"/>
        </w:rPr>
        <w:t>яется</w:t>
      </w:r>
      <w:r w:rsidRPr="001C744C">
        <w:rPr>
          <w:rFonts w:ascii="Times New Roman" w:hAnsi="Times New Roman" w:cs="Times New Roman"/>
          <w:color w:val="auto"/>
        </w:rPr>
        <w:t xml:space="preserve"> воздействие повреждающих факторов, угрожающих жизни и здоровью</w:t>
      </w:r>
      <w:r>
        <w:rPr>
          <w:rFonts w:ascii="Times New Roman" w:hAnsi="Times New Roman" w:cs="Times New Roman"/>
          <w:color w:val="auto"/>
        </w:rPr>
        <w:t xml:space="preserve">, </w:t>
      </w:r>
      <w:r w:rsidRPr="001C744C">
        <w:rPr>
          <w:rFonts w:ascii="Times New Roman" w:hAnsi="Times New Roman" w:cs="Times New Roman"/>
          <w:color w:val="auto"/>
        </w:rPr>
        <w:t>выз</w:t>
      </w:r>
      <w:r>
        <w:rPr>
          <w:rFonts w:ascii="Times New Roman" w:hAnsi="Times New Roman" w:cs="Times New Roman"/>
          <w:color w:val="auto"/>
        </w:rPr>
        <w:t>ы</w:t>
      </w:r>
      <w:r w:rsidRPr="001C744C">
        <w:rPr>
          <w:rFonts w:ascii="Times New Roman" w:hAnsi="Times New Roman" w:cs="Times New Roman"/>
          <w:color w:val="auto"/>
        </w:rPr>
        <w:t>ва</w:t>
      </w:r>
      <w:r>
        <w:rPr>
          <w:rFonts w:ascii="Times New Roman" w:hAnsi="Times New Roman" w:cs="Times New Roman"/>
          <w:color w:val="auto"/>
        </w:rPr>
        <w:t>ется</w:t>
      </w:r>
      <w:r w:rsidRPr="001C744C">
        <w:rPr>
          <w:rFonts w:ascii="Times New Roman" w:hAnsi="Times New Roman" w:cs="Times New Roman"/>
          <w:color w:val="auto"/>
        </w:rPr>
        <w:t xml:space="preserve"> скор</w:t>
      </w:r>
      <w:r>
        <w:rPr>
          <w:rFonts w:ascii="Times New Roman" w:hAnsi="Times New Roman" w:cs="Times New Roman"/>
          <w:color w:val="auto"/>
        </w:rPr>
        <w:t>ая</w:t>
      </w:r>
      <w:r w:rsidRPr="001C744C">
        <w:rPr>
          <w:rFonts w:ascii="Times New Roman" w:hAnsi="Times New Roman" w:cs="Times New Roman"/>
          <w:color w:val="auto"/>
        </w:rPr>
        <w:t xml:space="preserve"> помощь</w:t>
      </w:r>
      <w:r>
        <w:rPr>
          <w:rFonts w:ascii="Times New Roman" w:hAnsi="Times New Roman" w:cs="Times New Roman"/>
          <w:color w:val="auto"/>
        </w:rPr>
        <w:t xml:space="preserve">, информация </w:t>
      </w:r>
      <w:r w:rsidRPr="001C744C">
        <w:rPr>
          <w:rFonts w:ascii="Times New Roman" w:hAnsi="Times New Roman" w:cs="Times New Roman"/>
          <w:color w:val="auto"/>
        </w:rPr>
        <w:t>сообщ</w:t>
      </w:r>
      <w:r>
        <w:rPr>
          <w:rFonts w:ascii="Times New Roman" w:hAnsi="Times New Roman" w:cs="Times New Roman"/>
          <w:color w:val="auto"/>
        </w:rPr>
        <w:t>ается</w:t>
      </w:r>
      <w:r w:rsidRPr="001C744C">
        <w:rPr>
          <w:rFonts w:ascii="Times New Roman" w:hAnsi="Times New Roman" w:cs="Times New Roman"/>
          <w:color w:val="auto"/>
        </w:rPr>
        <w:t xml:space="preserve">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</w:p>
    <w:p w:rsidR="00053F6C" w:rsidRPr="001C744C" w:rsidRDefault="00053F6C" w:rsidP="00DB28FC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5.14</w:t>
      </w:r>
      <w:r w:rsidRPr="001C744C">
        <w:rPr>
          <w:rFonts w:ascii="Times New Roman" w:hAnsi="Times New Roman" w:cs="Times New Roman"/>
          <w:color w:val="auto"/>
        </w:rPr>
        <w:t xml:space="preserve">. При аварии (прорыве) в системе отопления, водоснабжения </w:t>
      </w:r>
      <w:r>
        <w:rPr>
          <w:rFonts w:ascii="Times New Roman" w:hAnsi="Times New Roman" w:cs="Times New Roman"/>
          <w:color w:val="auto"/>
        </w:rPr>
        <w:t>воспитанники выводятся</w:t>
      </w:r>
      <w:r w:rsidRPr="001C744C">
        <w:rPr>
          <w:rFonts w:ascii="Times New Roman" w:hAnsi="Times New Roman" w:cs="Times New Roman"/>
          <w:color w:val="auto"/>
        </w:rPr>
        <w:t xml:space="preserve"> из помещения группы, </w:t>
      </w:r>
      <w:r>
        <w:rPr>
          <w:rFonts w:ascii="Times New Roman" w:hAnsi="Times New Roman" w:cs="Times New Roman"/>
          <w:color w:val="auto"/>
        </w:rPr>
        <w:t>сообщается</w:t>
      </w:r>
      <w:r w:rsidRPr="001C744C">
        <w:rPr>
          <w:rFonts w:ascii="Times New Roman" w:hAnsi="Times New Roman" w:cs="Times New Roman"/>
          <w:color w:val="auto"/>
        </w:rPr>
        <w:t xml:space="preserve"> о происше</w:t>
      </w:r>
      <w:r>
        <w:rPr>
          <w:rFonts w:ascii="Times New Roman" w:hAnsi="Times New Roman" w:cs="Times New Roman"/>
          <w:color w:val="auto"/>
        </w:rPr>
        <w:t>ствии</w:t>
      </w:r>
      <w:r w:rsidRPr="001C744C">
        <w:rPr>
          <w:rFonts w:ascii="Times New Roman" w:hAnsi="Times New Roman" w:cs="Times New Roman"/>
          <w:color w:val="auto"/>
        </w:rPr>
        <w:t xml:space="preserve"> заместителю заведующего по административн</w:t>
      </w:r>
      <w:r>
        <w:rPr>
          <w:rFonts w:ascii="Times New Roman" w:hAnsi="Times New Roman" w:cs="Times New Roman"/>
          <w:color w:val="auto"/>
        </w:rPr>
        <w:t xml:space="preserve">о-хозяйственной работе </w:t>
      </w:r>
      <w:r w:rsidRPr="001C744C">
        <w:rPr>
          <w:rFonts w:ascii="Times New Roman" w:hAnsi="Times New Roman" w:cs="Times New Roman"/>
          <w:color w:val="auto"/>
        </w:rPr>
        <w:t xml:space="preserve"> дошкольного образовательного учреждения.</w:t>
      </w:r>
    </w:p>
    <w:p w:rsidR="00053F6C" w:rsidRDefault="00053F6C" w:rsidP="00DB28FC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5.15</w:t>
      </w:r>
      <w:r w:rsidRPr="001C744C">
        <w:rPr>
          <w:rFonts w:ascii="Times New Roman" w:hAnsi="Times New Roman" w:cs="Times New Roman"/>
          <w:color w:val="auto"/>
        </w:rPr>
        <w:t xml:space="preserve">. В случае появления неисправности в работе компьютера, принтера, </w:t>
      </w:r>
      <w:r>
        <w:rPr>
          <w:rFonts w:ascii="Times New Roman" w:hAnsi="Times New Roman" w:cs="Times New Roman"/>
          <w:color w:val="auto"/>
        </w:rPr>
        <w:t>электронных</w:t>
      </w:r>
      <w:r w:rsidRPr="001C744C">
        <w:rPr>
          <w:rFonts w:ascii="Times New Roman" w:hAnsi="Times New Roman" w:cs="Times New Roman"/>
          <w:color w:val="auto"/>
        </w:rPr>
        <w:t xml:space="preserve"> средств обучения, музыкальной аппаратуры (посторонний шум, искрение и запах гари) оборудование отключ</w:t>
      </w:r>
      <w:r>
        <w:rPr>
          <w:rFonts w:ascii="Times New Roman" w:hAnsi="Times New Roman" w:cs="Times New Roman"/>
          <w:color w:val="auto"/>
        </w:rPr>
        <w:t>ается</w:t>
      </w:r>
      <w:r w:rsidRPr="001C744C">
        <w:rPr>
          <w:rFonts w:ascii="Times New Roman" w:hAnsi="Times New Roman" w:cs="Times New Roman"/>
          <w:color w:val="auto"/>
        </w:rPr>
        <w:t xml:space="preserve"> от электрической сети и сообщ</w:t>
      </w:r>
      <w:r>
        <w:rPr>
          <w:rFonts w:ascii="Times New Roman" w:hAnsi="Times New Roman" w:cs="Times New Roman"/>
          <w:color w:val="auto"/>
        </w:rPr>
        <w:t>ается</w:t>
      </w:r>
      <w:r w:rsidRPr="001C744C">
        <w:rPr>
          <w:rFonts w:ascii="Times New Roman" w:hAnsi="Times New Roman" w:cs="Times New Roman"/>
          <w:color w:val="auto"/>
        </w:rPr>
        <w:t xml:space="preserve"> об этом заведующему по административн</w:t>
      </w:r>
      <w:r>
        <w:rPr>
          <w:rFonts w:ascii="Times New Roman" w:hAnsi="Times New Roman" w:cs="Times New Roman"/>
          <w:color w:val="auto"/>
        </w:rPr>
        <w:t xml:space="preserve">о-хозяйственной работе </w:t>
      </w:r>
      <w:r w:rsidRPr="001C744C">
        <w:rPr>
          <w:rFonts w:ascii="Times New Roman" w:hAnsi="Times New Roman" w:cs="Times New Roman"/>
          <w:color w:val="auto"/>
        </w:rPr>
        <w:t xml:space="preserve"> детского сада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053F6C" w:rsidRPr="001C744C" w:rsidRDefault="00053F6C" w:rsidP="00DB28FC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5.16</w:t>
      </w:r>
      <w:r w:rsidRPr="001C744C">
        <w:rPr>
          <w:rFonts w:ascii="Times New Roman" w:hAnsi="Times New Roman" w:cs="Times New Roman"/>
          <w:color w:val="auto"/>
        </w:rPr>
        <w:t>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053F6C" w:rsidRPr="001C744C" w:rsidRDefault="00053F6C" w:rsidP="00DB28FC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5.17</w:t>
      </w:r>
      <w:r w:rsidRPr="001C744C">
        <w:rPr>
          <w:rFonts w:ascii="Times New Roman" w:hAnsi="Times New Roman" w:cs="Times New Roman"/>
          <w:color w:val="auto"/>
        </w:rPr>
        <w:t>. По окончании действия факторов аварийной ситуации воспитатель провер</w:t>
      </w:r>
      <w:r>
        <w:rPr>
          <w:rFonts w:ascii="Times New Roman" w:hAnsi="Times New Roman" w:cs="Times New Roman"/>
          <w:color w:val="auto"/>
        </w:rPr>
        <w:t>яет</w:t>
      </w:r>
      <w:r w:rsidRPr="001C744C">
        <w:rPr>
          <w:rFonts w:ascii="Times New Roman" w:hAnsi="Times New Roman" w:cs="Times New Roman"/>
          <w:color w:val="auto"/>
        </w:rPr>
        <w:t xml:space="preserve"> по списку наличие вверенных ему детей. При обнаружении отсутствующих </w:t>
      </w:r>
      <w:r>
        <w:rPr>
          <w:rFonts w:ascii="Times New Roman" w:hAnsi="Times New Roman" w:cs="Times New Roman"/>
          <w:color w:val="auto"/>
        </w:rPr>
        <w:t>принимает</w:t>
      </w:r>
      <w:r w:rsidRPr="001C744C">
        <w:rPr>
          <w:rFonts w:ascii="Times New Roman" w:hAnsi="Times New Roman" w:cs="Times New Roman"/>
          <w:color w:val="auto"/>
        </w:rPr>
        <w:t xml:space="preserve"> незамедлительно оперативные меры.</w:t>
      </w:r>
    </w:p>
    <w:p w:rsidR="00053F6C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</w:t>
      </w:r>
      <w:r w:rsidRPr="00A7395E">
        <w:rPr>
          <w:rFonts w:ascii="Times New Roman" w:hAnsi="Times New Roman" w:cs="Times New Roman"/>
          <w:b/>
          <w:bCs/>
          <w:color w:val="auto"/>
        </w:rPr>
        <w:t>.  Права воспитанников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Pr="00A7395E">
        <w:rPr>
          <w:rFonts w:ascii="Times New Roman" w:hAnsi="Times New Roman" w:cs="Times New Roman"/>
          <w:color w:val="auto"/>
        </w:rPr>
        <w:t xml:space="preserve">.1. Дошкольное образовательное учреждение реализует право детей на образование, гарантированное государством. 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Pr="00A7395E">
        <w:rPr>
          <w:rFonts w:ascii="Times New Roman" w:hAnsi="Times New Roman" w:cs="Times New Roman"/>
          <w:color w:val="auto"/>
        </w:rPr>
        <w:t xml:space="preserve">.2. </w:t>
      </w:r>
      <w:r w:rsidRPr="00A7395E">
        <w:rPr>
          <w:rFonts w:ascii="Times New Roman" w:hAnsi="Times New Roman" w:cs="Times New Roman"/>
          <w:color w:val="auto"/>
          <w:u w:val="single"/>
        </w:rPr>
        <w:t>Дети, посещающие ДОУ, имеют право:</w:t>
      </w:r>
    </w:p>
    <w:p w:rsidR="00053F6C" w:rsidRDefault="00053F6C" w:rsidP="00DB28FC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н</w:t>
      </w:r>
      <w:r w:rsidRPr="00EF70DB">
        <w:rPr>
          <w:rFonts w:ascii="Times New Roman" w:hAnsi="Times New Roman" w:cs="Times New Roman"/>
        </w:rPr>
        <w:t>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</w:t>
      </w:r>
      <w:r>
        <w:rPr>
          <w:rFonts w:ascii="Times New Roman" w:hAnsi="Times New Roman" w:cs="Times New Roman"/>
        </w:rPr>
        <w:t>иченными возможностями здоровья;</w:t>
      </w:r>
    </w:p>
    <w:p w:rsidR="00053F6C" w:rsidRDefault="00053F6C" w:rsidP="00DB28FC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на уважение человеческого достоинства, защиту от всех форм физического и психического насилия, от оскорбления личности</w:t>
      </w:r>
      <w:r>
        <w:rPr>
          <w:rFonts w:ascii="Times New Roman" w:hAnsi="Times New Roman" w:cs="Times New Roman"/>
          <w:color w:val="auto"/>
        </w:rPr>
        <w:t xml:space="preserve">, </w:t>
      </w:r>
      <w:r w:rsidRPr="00EF70DB">
        <w:rPr>
          <w:rFonts w:ascii="Times New Roman" w:hAnsi="Times New Roman" w:cs="Times New Roman"/>
          <w:color w:val="auto"/>
        </w:rPr>
        <w:t>охрану жизни и здоровья;</w:t>
      </w:r>
    </w:p>
    <w:p w:rsidR="00053F6C" w:rsidRPr="006F4532" w:rsidRDefault="00053F6C" w:rsidP="00DB28FC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EF70DB">
        <w:rPr>
          <w:rFonts w:ascii="Times New Roman" w:hAnsi="Times New Roman" w:cs="Times New Roman"/>
          <w:color w:val="auto"/>
        </w:rPr>
        <w:t>н</w:t>
      </w:r>
      <w:r w:rsidRPr="00EF70DB">
        <w:rPr>
          <w:rFonts w:ascii="Times New Roman" w:hAnsi="Times New Roman" w:cs="Times New Roman"/>
        </w:rPr>
        <w:t>а пользование, в установленном локальными актами порядке, оздоровительной инфраструктурой, объект</w:t>
      </w:r>
      <w:r>
        <w:rPr>
          <w:rFonts w:ascii="Times New Roman" w:hAnsi="Times New Roman" w:cs="Times New Roman"/>
        </w:rPr>
        <w:t>ами культуры и объектами спорта, н</w:t>
      </w:r>
      <w:r w:rsidRPr="00EF70DB">
        <w:rPr>
          <w:rFonts w:ascii="Times New Roman" w:hAnsi="Times New Roman" w:cs="Times New Roman"/>
        </w:rPr>
        <w:t>еобходимыми учебными пособиями, средствами обучения и воспитания, информационными ресурсами</w:t>
      </w:r>
      <w:r>
        <w:rPr>
          <w:rFonts w:ascii="Times New Roman" w:hAnsi="Times New Roman" w:cs="Times New Roman"/>
        </w:rPr>
        <w:t>;</w:t>
      </w:r>
    </w:p>
    <w:p w:rsidR="00053F6C" w:rsidRPr="00A7395E" w:rsidRDefault="00053F6C" w:rsidP="00DB28FC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на своевременное прохожден</w:t>
      </w:r>
      <w:r>
        <w:rPr>
          <w:rFonts w:ascii="Times New Roman" w:hAnsi="Times New Roman" w:cs="Times New Roman"/>
          <w:color w:val="auto"/>
        </w:rPr>
        <w:t>ие комплексного психолого</w:t>
      </w:r>
      <w:r w:rsidRPr="00A7395E">
        <w:rPr>
          <w:rFonts w:ascii="Times New Roman" w:hAnsi="Times New Roman" w:cs="Times New Roman"/>
          <w:color w:val="auto"/>
        </w:rPr>
        <w:t xml:space="preserve">-педагогического обследования в целях выявления и ранней диагностики в развитии и (или) состояний декомпенсации; </w:t>
      </w:r>
    </w:p>
    <w:p w:rsidR="00053F6C" w:rsidRDefault="00053F6C" w:rsidP="00DB28FC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на получение психолого-</w:t>
      </w:r>
      <w:r>
        <w:rPr>
          <w:rFonts w:ascii="Times New Roman" w:hAnsi="Times New Roman" w:cs="Times New Roman"/>
          <w:color w:val="auto"/>
        </w:rPr>
        <w:t xml:space="preserve">педагогической, логопедической </w:t>
      </w:r>
      <w:r w:rsidRPr="00A7395E">
        <w:rPr>
          <w:rFonts w:ascii="Times New Roman" w:hAnsi="Times New Roman" w:cs="Times New Roman"/>
          <w:color w:val="auto"/>
        </w:rPr>
        <w:t xml:space="preserve">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 </w:t>
      </w:r>
    </w:p>
    <w:p w:rsidR="00053F6C" w:rsidRDefault="00053F6C" w:rsidP="00DB28FC">
      <w:pPr>
        <w:widowControl/>
        <w:numPr>
          <w:ilvl w:val="0"/>
          <w:numId w:val="3"/>
        </w:numPr>
        <w:tabs>
          <w:tab w:val="left" w:pos="29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F70DB">
        <w:rPr>
          <w:rFonts w:ascii="Times New Roman" w:hAnsi="Times New Roman" w:cs="Times New Roman"/>
        </w:rPr>
        <w:t xml:space="preserve"> случае необходимости и с согласия родителей (законных представителей) воспитанников, и на основании рекомендаций психолого-медико</w:t>
      </w:r>
      <w:r>
        <w:rPr>
          <w:rFonts w:ascii="Times New Roman" w:hAnsi="Times New Roman" w:cs="Times New Roman"/>
        </w:rPr>
        <w:t>-</w:t>
      </w:r>
      <w:r w:rsidRPr="00EF70DB">
        <w:rPr>
          <w:rFonts w:ascii="Times New Roman" w:hAnsi="Times New Roman" w:cs="Times New Roman"/>
        </w:rPr>
        <w:t>педагогической комиссии, обучение по адаптированной образовательной про</w:t>
      </w:r>
      <w:r>
        <w:rPr>
          <w:rFonts w:ascii="Times New Roman" w:hAnsi="Times New Roman" w:cs="Times New Roman"/>
        </w:rPr>
        <w:t>грамме дошкольного образования;</w:t>
      </w:r>
    </w:p>
    <w:p w:rsidR="00053F6C" w:rsidRPr="00A7395E" w:rsidRDefault="00053F6C" w:rsidP="00DB28FC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</w:t>
      </w:r>
      <w:r w:rsidRPr="00EF70DB">
        <w:rPr>
          <w:rFonts w:ascii="Times New Roman" w:hAnsi="Times New Roman" w:cs="Times New Roman"/>
        </w:rPr>
        <w:t>о решению родителей (законных представителей) воспитанников, на получение дошкольного образования в</w:t>
      </w:r>
      <w:r>
        <w:rPr>
          <w:rFonts w:ascii="Times New Roman" w:hAnsi="Times New Roman" w:cs="Times New Roman"/>
        </w:rPr>
        <w:t xml:space="preserve"> форме семейного образования;</w:t>
      </w:r>
    </w:p>
    <w:p w:rsidR="00053F6C" w:rsidRPr="00EF70DB" w:rsidRDefault="00053F6C" w:rsidP="00DB28FC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н</w:t>
      </w:r>
      <w:r w:rsidRPr="00EF70DB">
        <w:rPr>
          <w:rFonts w:ascii="Times New Roman" w:hAnsi="Times New Roman" w:cs="Times New Roman"/>
        </w:rPr>
        <w:t xml:space="preserve">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</w:t>
      </w:r>
      <w:r>
        <w:rPr>
          <w:rFonts w:ascii="Times New Roman" w:hAnsi="Times New Roman" w:cs="Times New Roman"/>
        </w:rPr>
        <w:t>и других массовых мероприятиях;</w:t>
      </w:r>
    </w:p>
    <w:p w:rsidR="00053F6C" w:rsidRPr="00A7395E" w:rsidRDefault="00053F6C" w:rsidP="00DB28FC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на поощрение за успехи в образовательной, творческой, спортивной деятельности;</w:t>
      </w:r>
    </w:p>
    <w:p w:rsidR="00053F6C" w:rsidRDefault="00053F6C" w:rsidP="00DB28FC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 xml:space="preserve">на получение дополнительных образовательных услуг </w:t>
      </w:r>
      <w:r>
        <w:rPr>
          <w:rFonts w:ascii="Times New Roman" w:hAnsi="Times New Roman" w:cs="Times New Roman"/>
          <w:color w:val="auto"/>
        </w:rPr>
        <w:t>(при их наличии).</w:t>
      </w:r>
    </w:p>
    <w:p w:rsidR="00053F6C" w:rsidRDefault="00053F6C" w:rsidP="00DB28FC">
      <w:pPr>
        <w:widowControl/>
        <w:jc w:val="both"/>
        <w:rPr>
          <w:rFonts w:ascii="Times New Roman" w:hAnsi="Times New Roman" w:cs="Times New Roman"/>
          <w:b/>
          <w:bCs/>
          <w:color w:val="auto"/>
        </w:rPr>
      </w:pP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Pr="00A7395E">
        <w:rPr>
          <w:rFonts w:ascii="Times New Roman" w:hAnsi="Times New Roman" w:cs="Times New Roman"/>
          <w:b/>
          <w:bCs/>
          <w:color w:val="auto"/>
        </w:rPr>
        <w:t>. Поощрение и дисциплинарное воздействие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Pr="00A7395E">
        <w:rPr>
          <w:rFonts w:ascii="Times New Roman" w:hAnsi="Times New Roman" w:cs="Times New Roman"/>
          <w:color w:val="auto"/>
        </w:rPr>
        <w:t xml:space="preserve">.1. Меры дисциплинарного взыскания к воспитанникам ДОУ не применяются. 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Pr="00A7395E">
        <w:rPr>
          <w:rFonts w:ascii="Times New Roman" w:hAnsi="Times New Roman" w:cs="Times New Roman"/>
          <w:color w:val="auto"/>
        </w:rPr>
        <w:t>.2. 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Pr="00A7395E">
        <w:rPr>
          <w:rFonts w:ascii="Times New Roman" w:hAnsi="Times New Roman" w:cs="Times New Roman"/>
          <w:color w:val="auto"/>
        </w:rPr>
        <w:t xml:space="preserve">.3. Дисциплина в детском саду поддерживается на основе уважения человеческого достоинства всех участников образовательных отношений. 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Pr="00A7395E">
        <w:rPr>
          <w:rFonts w:ascii="Times New Roman" w:hAnsi="Times New Roman" w:cs="Times New Roman"/>
          <w:color w:val="auto"/>
        </w:rPr>
        <w:t>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053F6C" w:rsidRPr="00A7395E" w:rsidRDefault="00053F6C" w:rsidP="00DB28FC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053F6C" w:rsidRPr="00A7395E" w:rsidRDefault="00053F6C" w:rsidP="00DB28FC">
      <w:pPr>
        <w:widowControl/>
        <w:tabs>
          <w:tab w:val="left" w:pos="2542"/>
        </w:tabs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8. З</w:t>
      </w:r>
      <w:r w:rsidRPr="00A7395E">
        <w:rPr>
          <w:rFonts w:ascii="Times New Roman" w:hAnsi="Times New Roman" w:cs="Times New Roman"/>
          <w:b/>
          <w:bCs/>
          <w:color w:val="auto"/>
        </w:rPr>
        <w:t>ащита несовершеннолетних воспитанников</w:t>
      </w:r>
    </w:p>
    <w:p w:rsidR="00053F6C" w:rsidRPr="00A7395E" w:rsidRDefault="00053F6C" w:rsidP="00DB28FC">
      <w:pPr>
        <w:widowControl/>
        <w:tabs>
          <w:tab w:val="left" w:pos="14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A7395E">
        <w:rPr>
          <w:rFonts w:ascii="Times New Roman" w:hAnsi="Times New Roman" w:cs="Times New Roman"/>
          <w:color w:val="auto"/>
        </w:rPr>
        <w:t>.1. Спорные и конфликтные ситуации нужно разрешать только в отсутствии детей.</w:t>
      </w:r>
    </w:p>
    <w:p w:rsidR="00053F6C" w:rsidRPr="00A7395E" w:rsidRDefault="00053F6C" w:rsidP="00DB28FC">
      <w:pPr>
        <w:widowControl/>
        <w:tabs>
          <w:tab w:val="left" w:pos="1443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A7395E">
        <w:rPr>
          <w:rFonts w:ascii="Times New Roman" w:hAnsi="Times New Roman" w:cs="Times New Roman"/>
          <w:color w:val="auto"/>
        </w:rPr>
        <w:t xml:space="preserve">.2. </w:t>
      </w:r>
      <w:r w:rsidRPr="00A7395E">
        <w:rPr>
          <w:rFonts w:ascii="Times New Roman" w:hAnsi="Times New Roman" w:cs="Times New Roman"/>
          <w:color w:val="auto"/>
          <w:u w:val="single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053F6C" w:rsidRPr="00A7395E" w:rsidRDefault="00053F6C" w:rsidP="00DB28FC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 xml:space="preserve">направить в </w:t>
      </w:r>
      <w:r>
        <w:rPr>
          <w:rFonts w:ascii="Times New Roman" w:hAnsi="Times New Roman" w:cs="Times New Roman"/>
          <w:color w:val="auto"/>
        </w:rPr>
        <w:t>отдел образования</w:t>
      </w:r>
      <w:r w:rsidRPr="00A7395E">
        <w:rPr>
          <w:rFonts w:ascii="Times New Roman" w:hAnsi="Times New Roman" w:cs="Times New Roman"/>
          <w:color w:val="auto"/>
        </w:rPr>
        <w:t xml:space="preserve"> обращение о нарушении и (или) ущемлении прав, свобод и социальных гарантий несовершеннолетних воспитанников;</w:t>
      </w:r>
    </w:p>
    <w:p w:rsidR="00053F6C" w:rsidRPr="006F4532" w:rsidRDefault="00053F6C" w:rsidP="00DB28FC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6F4532">
        <w:rPr>
          <w:rFonts w:ascii="Times New Roman" w:hAnsi="Times New Roman" w:cs="Times New Roman"/>
          <w:color w:val="auto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053F6C" w:rsidRPr="006F4532" w:rsidRDefault="00053F6C" w:rsidP="00DB28FC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F4532">
        <w:rPr>
          <w:rFonts w:ascii="Times New Roman" w:hAnsi="Times New Roman" w:cs="Times New Roman"/>
          <w:color w:val="auto"/>
        </w:rPr>
        <w:t xml:space="preserve">8.3. </w:t>
      </w:r>
      <w:r w:rsidRPr="006F4532">
        <w:rPr>
          <w:rFonts w:ascii="Times New Roman" w:hAnsi="Times New Roman" w:cs="Times New Roman"/>
          <w:color w:val="auto"/>
          <w:shd w:val="clear" w:color="auto" w:fill="FFFFFF"/>
        </w:rPr>
        <w:t>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053F6C" w:rsidRPr="006C15C1" w:rsidRDefault="00053F6C" w:rsidP="00DB28FC">
      <w:pPr>
        <w:widowControl/>
        <w:numPr>
          <w:ilvl w:val="0"/>
          <w:numId w:val="5"/>
        </w:numPr>
        <w:tabs>
          <w:tab w:val="left" w:pos="1438"/>
        </w:tabs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C15C1">
        <w:rPr>
          <w:rFonts w:ascii="Times New Roman" w:hAnsi="Times New Roman" w:cs="Times New Roman"/>
          <w:color w:val="auto"/>
          <w:shd w:val="clear" w:color="auto" w:fill="FFFFFF"/>
        </w:rPr>
        <w:t xml:space="preserve">менее </w:t>
      </w:r>
      <w:r w:rsidRPr="006C15C1">
        <w:rPr>
          <w:rFonts w:ascii="Times New Roman" w:hAnsi="Times New Roman" w:cs="Times New Roman"/>
          <w:color w:val="auto"/>
        </w:rPr>
        <w:t xml:space="preserve">20% </w:t>
      </w:r>
      <w:r w:rsidRPr="006C15C1">
        <w:rPr>
          <w:rFonts w:ascii="Times New Roman" w:hAnsi="Times New Roman" w:cs="Times New Roman"/>
          <w:color w:val="auto"/>
          <w:shd w:val="clear" w:color="auto" w:fill="FFFFFF"/>
        </w:rPr>
        <w:t>среднего размера родительской платы за присмотр и уход за детьми на первого ребенка;</w:t>
      </w:r>
    </w:p>
    <w:p w:rsidR="00053F6C" w:rsidRPr="006C15C1" w:rsidRDefault="00053F6C" w:rsidP="00DB28FC">
      <w:pPr>
        <w:widowControl/>
        <w:numPr>
          <w:ilvl w:val="0"/>
          <w:numId w:val="5"/>
        </w:numPr>
        <w:tabs>
          <w:tab w:val="left" w:pos="1438"/>
        </w:tabs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C15C1">
        <w:rPr>
          <w:rFonts w:ascii="Times New Roman" w:hAnsi="Times New Roman" w:cs="Times New Roman"/>
          <w:color w:val="auto"/>
          <w:shd w:val="clear" w:color="auto" w:fill="FFFFFF"/>
        </w:rPr>
        <w:t xml:space="preserve">менее </w:t>
      </w:r>
      <w:r w:rsidRPr="006C15C1">
        <w:rPr>
          <w:rFonts w:ascii="Times New Roman" w:hAnsi="Times New Roman" w:cs="Times New Roman"/>
          <w:color w:val="auto"/>
        </w:rPr>
        <w:t xml:space="preserve">50% </w:t>
      </w:r>
      <w:r w:rsidRPr="006C15C1">
        <w:rPr>
          <w:rFonts w:ascii="Times New Roman" w:hAnsi="Times New Roman" w:cs="Times New Roman"/>
          <w:color w:val="auto"/>
          <w:shd w:val="clear" w:color="auto" w:fill="FFFFFF"/>
        </w:rPr>
        <w:t>размера такой платы на второго ребенка;</w:t>
      </w:r>
    </w:p>
    <w:p w:rsidR="00053F6C" w:rsidRPr="006C15C1" w:rsidRDefault="00053F6C" w:rsidP="00DB28FC">
      <w:pPr>
        <w:widowControl/>
        <w:numPr>
          <w:ilvl w:val="0"/>
          <w:numId w:val="5"/>
        </w:numPr>
        <w:tabs>
          <w:tab w:val="left" w:pos="1438"/>
        </w:tabs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C15C1">
        <w:rPr>
          <w:rFonts w:ascii="Times New Roman" w:hAnsi="Times New Roman" w:cs="Times New Roman"/>
          <w:color w:val="auto"/>
          <w:shd w:val="clear" w:color="auto" w:fill="FFFFFF"/>
        </w:rPr>
        <w:t xml:space="preserve">менее </w:t>
      </w:r>
      <w:r w:rsidRPr="006C15C1">
        <w:rPr>
          <w:rFonts w:ascii="Times New Roman" w:hAnsi="Times New Roman" w:cs="Times New Roman"/>
          <w:color w:val="auto"/>
        </w:rPr>
        <w:t xml:space="preserve">70% </w:t>
      </w:r>
      <w:r w:rsidRPr="006C15C1">
        <w:rPr>
          <w:rFonts w:ascii="Times New Roman" w:hAnsi="Times New Roman" w:cs="Times New Roman"/>
          <w:color w:val="auto"/>
          <w:shd w:val="clear" w:color="auto" w:fill="FFFFFF"/>
        </w:rPr>
        <w:t>размера такой платы на третьего ребенка и последующих детей.</w:t>
      </w:r>
    </w:p>
    <w:p w:rsidR="00053F6C" w:rsidRPr="006F4532" w:rsidRDefault="00053F6C" w:rsidP="00DB28FC">
      <w:pPr>
        <w:widowControl/>
        <w:tabs>
          <w:tab w:val="left" w:pos="1438"/>
        </w:tabs>
        <w:jc w:val="both"/>
        <w:rPr>
          <w:rFonts w:ascii="Times New Roman" w:hAnsi="Times New Roman" w:cs="Times New Roman"/>
          <w:color w:val="auto"/>
        </w:rPr>
      </w:pPr>
      <w:r w:rsidRPr="006F4532">
        <w:rPr>
          <w:rFonts w:ascii="Times New Roman" w:hAnsi="Times New Roman" w:cs="Times New Roman"/>
          <w:color w:val="auto"/>
          <w:shd w:val="clear" w:color="auto" w:fill="FFFFFF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</w:p>
    <w:p w:rsidR="00053F6C" w:rsidRPr="00C11F87" w:rsidRDefault="00053F6C" w:rsidP="00DB28FC">
      <w:pPr>
        <w:widowControl/>
        <w:jc w:val="both"/>
        <w:rPr>
          <w:rFonts w:ascii="Times New Roman" w:hAnsi="Times New Roman" w:cs="Times New Roman"/>
          <w:color w:val="FFFFFF"/>
        </w:rPr>
      </w:pPr>
      <w:r>
        <w:rPr>
          <w:rFonts w:ascii="Times New Roman" w:hAnsi="Times New Roman" w:cs="Times New Roman"/>
          <w:color w:val="auto"/>
        </w:rPr>
        <w:t>8</w:t>
      </w:r>
      <w:r w:rsidRPr="00A7395E">
        <w:rPr>
          <w:rFonts w:ascii="Times New Roman" w:hAnsi="Times New Roman" w:cs="Times New Roman"/>
          <w:color w:val="auto"/>
        </w:rPr>
        <w:t xml:space="preserve">.4. В случае прекращения деятельности детского сада, аннулирования соответствующей лицензии, </w:t>
      </w:r>
      <w:r>
        <w:rPr>
          <w:rFonts w:ascii="Times New Roman" w:hAnsi="Times New Roman" w:cs="Times New Roman"/>
          <w:color w:val="auto"/>
        </w:rPr>
        <w:t>у</w:t>
      </w:r>
      <w:r w:rsidRPr="00A7395E">
        <w:rPr>
          <w:rFonts w:ascii="Times New Roman" w:hAnsi="Times New Roman" w:cs="Times New Roman"/>
          <w:color w:val="auto"/>
        </w:rPr>
        <w:t xml:space="preserve">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</w:t>
      </w:r>
      <w:r>
        <w:rPr>
          <w:rFonts w:ascii="Times New Roman" w:hAnsi="Times New Roman" w:cs="Times New Roman"/>
          <w:color w:val="auto"/>
        </w:rPr>
        <w:t>у</w:t>
      </w:r>
      <w:r w:rsidRPr="00A7395E">
        <w:rPr>
          <w:rFonts w:ascii="Times New Roman" w:hAnsi="Times New Roman" w:cs="Times New Roman"/>
          <w:color w:val="auto"/>
        </w:rPr>
        <w:t>чредителем ДОУ.</w:t>
      </w:r>
      <w:r w:rsidRPr="00C11F87">
        <w:rPr>
          <w:rFonts w:ascii="Times New Roman" w:hAnsi="Times New Roman" w:cs="Times New Roman"/>
          <w:color w:val="auto"/>
        </w:rPr>
        <w:t xml:space="preserve"> </w:t>
      </w:r>
      <w:r w:rsidRPr="00C11F87">
        <w:rPr>
          <w:rFonts w:ascii="Times New Roman" w:hAnsi="Times New Roman" w:cs="Times New Roman"/>
          <w:color w:val="FFFFFF"/>
          <w:sz w:val="2"/>
          <w:szCs w:val="2"/>
        </w:rPr>
        <w:t>Источник: https://ohrana-tryda.com/node/2163</w:t>
      </w:r>
    </w:p>
    <w:p w:rsidR="00053F6C" w:rsidRPr="00A7395E" w:rsidRDefault="00053F6C" w:rsidP="00DB28FC">
      <w:pPr>
        <w:widowControl/>
        <w:tabs>
          <w:tab w:val="left" w:pos="1443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A7395E">
        <w:rPr>
          <w:rFonts w:ascii="Times New Roman" w:hAnsi="Times New Roman" w:cs="Times New Roman"/>
          <w:color w:val="auto"/>
        </w:rPr>
        <w:t>.5. Несовершеннолетним воспитанникам, испытывающим трудности в освоении Программы, социальной адаптации и развитии оказыва</w:t>
      </w:r>
      <w:r>
        <w:rPr>
          <w:rFonts w:ascii="Times New Roman" w:hAnsi="Times New Roman" w:cs="Times New Roman"/>
          <w:color w:val="auto"/>
        </w:rPr>
        <w:t>ется педагогическая</w:t>
      </w:r>
      <w:r w:rsidRPr="00A7395E">
        <w:rPr>
          <w:rFonts w:ascii="Times New Roman" w:hAnsi="Times New Roman" w:cs="Times New Roman"/>
          <w:color w:val="auto"/>
        </w:rPr>
        <w:t xml:space="preserve"> и психологическая помощь на основании заявления или согласия в письменной форме их родителей (законных представителей).</w:t>
      </w:r>
    </w:p>
    <w:p w:rsidR="00053F6C" w:rsidRPr="00A7395E" w:rsidRDefault="00053F6C" w:rsidP="00DB28FC">
      <w:pPr>
        <w:widowControl/>
        <w:tabs>
          <w:tab w:val="left" w:pos="160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A7395E">
        <w:rPr>
          <w:rFonts w:ascii="Times New Roman" w:hAnsi="Times New Roman" w:cs="Times New Roman"/>
          <w:color w:val="auto"/>
        </w:rPr>
        <w:t>.6. Проведен</w:t>
      </w:r>
      <w:r>
        <w:rPr>
          <w:rFonts w:ascii="Times New Roman" w:hAnsi="Times New Roman" w:cs="Times New Roman"/>
          <w:color w:val="auto"/>
        </w:rPr>
        <w:t>ие комплексного психолого</w:t>
      </w:r>
      <w:r w:rsidRPr="00A7395E">
        <w:rPr>
          <w:rFonts w:ascii="Times New Roman" w:hAnsi="Times New Roman" w:cs="Times New Roman"/>
          <w:color w:val="auto"/>
        </w:rPr>
        <w:t>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</w:t>
      </w:r>
      <w:r>
        <w:rPr>
          <w:rFonts w:ascii="Times New Roman" w:hAnsi="Times New Roman" w:cs="Times New Roman"/>
          <w:color w:val="auto"/>
        </w:rPr>
        <w:t xml:space="preserve"> осуществляется психолого</w:t>
      </w:r>
      <w:r w:rsidRPr="00A7395E">
        <w:rPr>
          <w:rFonts w:ascii="Times New Roman" w:hAnsi="Times New Roman" w:cs="Times New Roman"/>
          <w:color w:val="auto"/>
        </w:rPr>
        <w:t>-</w:t>
      </w:r>
      <w:r w:rsidRPr="00A7395E">
        <w:rPr>
          <w:rFonts w:ascii="Times New Roman" w:hAnsi="Times New Roman" w:cs="Times New Roman"/>
          <w:color w:val="auto"/>
        </w:rPr>
        <w:softHyphen/>
        <w:t>педагогическим консилиумом.</w:t>
      </w:r>
    </w:p>
    <w:p w:rsidR="00053F6C" w:rsidRPr="00A7395E" w:rsidRDefault="00053F6C" w:rsidP="00DB28FC">
      <w:pPr>
        <w:widowControl/>
        <w:tabs>
          <w:tab w:val="left" w:pos="4198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:rsidR="00053F6C" w:rsidRPr="00A7395E" w:rsidRDefault="00053F6C" w:rsidP="00DB28FC">
      <w:pPr>
        <w:widowControl/>
        <w:tabs>
          <w:tab w:val="left" w:pos="4198"/>
        </w:tabs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9</w:t>
      </w:r>
      <w:r w:rsidRPr="00A7395E">
        <w:rPr>
          <w:rFonts w:ascii="Times New Roman" w:hAnsi="Times New Roman" w:cs="Times New Roman"/>
          <w:b/>
          <w:bCs/>
          <w:color w:val="auto"/>
        </w:rPr>
        <w:t>. Сотрудничество с родителями</w:t>
      </w:r>
    </w:p>
    <w:p w:rsidR="00053F6C" w:rsidRPr="00A7395E" w:rsidRDefault="00053F6C" w:rsidP="00DB28FC">
      <w:pPr>
        <w:widowControl/>
        <w:tabs>
          <w:tab w:val="left" w:pos="14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A7395E">
        <w:rPr>
          <w:rFonts w:ascii="Times New Roman" w:hAnsi="Times New Roman" w:cs="Times New Roman"/>
          <w:color w:val="auto"/>
        </w:rPr>
        <w:t xml:space="preserve">.1. Работники детского сада </w:t>
      </w:r>
      <w:r>
        <w:rPr>
          <w:rFonts w:ascii="Times New Roman" w:hAnsi="Times New Roman" w:cs="Times New Roman"/>
          <w:color w:val="auto"/>
        </w:rPr>
        <w:t>должны</w:t>
      </w:r>
      <w:r w:rsidRPr="00A7395E">
        <w:rPr>
          <w:rFonts w:ascii="Times New Roman" w:hAnsi="Times New Roman" w:cs="Times New Roman"/>
          <w:color w:val="auto"/>
        </w:rPr>
        <w:t xml:space="preserve"> сотрудничать с родителями (законными представителями) несовершеннолетних воспитанников.</w:t>
      </w:r>
    </w:p>
    <w:p w:rsidR="00053F6C" w:rsidRPr="00A7395E" w:rsidRDefault="00053F6C" w:rsidP="00DB28FC">
      <w:pPr>
        <w:widowControl/>
        <w:tabs>
          <w:tab w:val="left" w:pos="1438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A7395E">
        <w:rPr>
          <w:rFonts w:ascii="Times New Roman" w:hAnsi="Times New Roman" w:cs="Times New Roman"/>
          <w:color w:val="auto"/>
        </w:rPr>
        <w:t>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:rsidR="00053F6C" w:rsidRPr="00A7395E" w:rsidRDefault="00053F6C" w:rsidP="00DB28FC">
      <w:pPr>
        <w:widowControl/>
        <w:tabs>
          <w:tab w:val="left" w:pos="146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A7395E">
        <w:rPr>
          <w:rFonts w:ascii="Times New Roman" w:hAnsi="Times New Roman" w:cs="Times New Roman"/>
          <w:color w:val="auto"/>
        </w:rPr>
        <w:t xml:space="preserve">.3. </w:t>
      </w:r>
      <w:r w:rsidRPr="00A7395E">
        <w:rPr>
          <w:rFonts w:ascii="Times New Roman" w:hAnsi="Times New Roman" w:cs="Times New Roman"/>
          <w:color w:val="auto"/>
          <w:u w:val="single"/>
        </w:rPr>
        <w:t>Каждый родитель (законный представитель) имеет право:</w:t>
      </w:r>
    </w:p>
    <w:p w:rsidR="00053F6C" w:rsidRPr="00A7395E" w:rsidRDefault="00053F6C" w:rsidP="00DB28FC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принимать активное участие в образовательной деятельности детского сада;</w:t>
      </w:r>
    </w:p>
    <w:p w:rsidR="00053F6C" w:rsidRPr="00A7395E" w:rsidRDefault="00053F6C" w:rsidP="00DB28FC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быть избранным в коллегиальные органы управления детского сада;</w:t>
      </w:r>
    </w:p>
    <w:p w:rsidR="00053F6C" w:rsidRPr="00A7395E" w:rsidRDefault="00053F6C" w:rsidP="00DB28FC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вносить предложения по работе с несовершеннолетними воспитанниками;</w:t>
      </w:r>
    </w:p>
    <w:p w:rsidR="00053F6C" w:rsidRPr="00A7395E" w:rsidRDefault="00053F6C" w:rsidP="00DB28FC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получать квалифицированную педагогическую помощь в подходе к ребенку;</w:t>
      </w:r>
    </w:p>
    <w:p w:rsidR="00053F6C" w:rsidRPr="00A7395E" w:rsidRDefault="00053F6C" w:rsidP="00DB28FC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на справедливое решение конфликтов.</w:t>
      </w:r>
    </w:p>
    <w:p w:rsidR="00053F6C" w:rsidRPr="00A7395E" w:rsidRDefault="00053F6C" w:rsidP="00DB28FC">
      <w:pPr>
        <w:widowControl/>
        <w:tabs>
          <w:tab w:val="left" w:pos="157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A7395E">
        <w:rPr>
          <w:rFonts w:ascii="Times New Roman" w:hAnsi="Times New Roman" w:cs="Times New Roman"/>
          <w:color w:val="auto"/>
        </w:rPr>
        <w:t xml:space="preserve">.4. Родители ребенка обязаны соблюдать настоящие </w:t>
      </w:r>
      <w:r w:rsidRPr="00995420">
        <w:rPr>
          <w:rFonts w:ascii="Times New Roman" w:hAnsi="Times New Roman" w:cs="Times New Roman"/>
          <w:color w:val="auto"/>
        </w:rPr>
        <w:t>Правила</w:t>
      </w:r>
      <w:r w:rsidRPr="00A7395E">
        <w:rPr>
          <w:rFonts w:ascii="Times New Roman" w:hAnsi="Times New Roman" w:cs="Times New Roman"/>
          <w:color w:val="auto"/>
        </w:rPr>
        <w:t>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053F6C" w:rsidRPr="00A7395E" w:rsidRDefault="00053F6C" w:rsidP="00DB28FC">
      <w:pPr>
        <w:widowControl/>
        <w:tabs>
          <w:tab w:val="left" w:pos="1434"/>
        </w:tabs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>9</w:t>
      </w:r>
      <w:r w:rsidRPr="00A7395E">
        <w:rPr>
          <w:rFonts w:ascii="Times New Roman" w:hAnsi="Times New Roman" w:cs="Times New Roman"/>
          <w:color w:val="auto"/>
        </w:rPr>
        <w:t xml:space="preserve">.5. </w:t>
      </w:r>
      <w:r w:rsidRPr="00A7395E">
        <w:rPr>
          <w:rFonts w:ascii="Times New Roman" w:hAnsi="Times New Roman" w:cs="Times New Roman"/>
          <w:color w:val="auto"/>
          <w:u w:val="single"/>
        </w:rPr>
        <w:t>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053F6C" w:rsidRPr="00A7395E" w:rsidRDefault="00053F6C" w:rsidP="00DB28FC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обсудить их с воспитателями группы;</w:t>
      </w:r>
    </w:p>
    <w:p w:rsidR="00053F6C" w:rsidRDefault="00053F6C" w:rsidP="00DB28FC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если это не помогло решению проблемы, необ</w:t>
      </w:r>
      <w:r>
        <w:rPr>
          <w:rFonts w:ascii="Times New Roman" w:hAnsi="Times New Roman" w:cs="Times New Roman"/>
          <w:color w:val="auto"/>
        </w:rPr>
        <w:t>ходимо обратиться к заведующему</w:t>
      </w:r>
      <w:r w:rsidRPr="00A7395E">
        <w:rPr>
          <w:rFonts w:ascii="Times New Roman" w:hAnsi="Times New Roman" w:cs="Times New Roman"/>
          <w:color w:val="auto"/>
        </w:rPr>
        <w:t xml:space="preserve"> дошкольного образовательного учреждения.</w:t>
      </w:r>
    </w:p>
    <w:p w:rsidR="00053F6C" w:rsidRPr="00A7395E" w:rsidRDefault="00053F6C" w:rsidP="00DB28FC">
      <w:pPr>
        <w:ind w:left="720"/>
        <w:jc w:val="both"/>
        <w:rPr>
          <w:rFonts w:ascii="Times New Roman" w:hAnsi="Times New Roman" w:cs="Times New Roman"/>
          <w:color w:val="auto"/>
        </w:rPr>
      </w:pPr>
    </w:p>
    <w:p w:rsidR="00053F6C" w:rsidRPr="00A7395E" w:rsidRDefault="00053F6C" w:rsidP="00DB28FC">
      <w:pPr>
        <w:pStyle w:val="NormalWeb"/>
        <w:spacing w:before="0" w:beforeAutospacing="0" w:after="0" w:afterAutospacing="0"/>
        <w:ind w:right="150"/>
        <w:jc w:val="both"/>
        <w:rPr>
          <w:b/>
          <w:bCs/>
        </w:rPr>
      </w:pPr>
      <w:r w:rsidRPr="00A7395E">
        <w:rPr>
          <w:b/>
          <w:bCs/>
        </w:rPr>
        <w:t>1</w:t>
      </w:r>
      <w:r>
        <w:rPr>
          <w:b/>
          <w:bCs/>
        </w:rPr>
        <w:t>0</w:t>
      </w:r>
      <w:r w:rsidRPr="00A7395E">
        <w:rPr>
          <w:b/>
          <w:bCs/>
        </w:rPr>
        <w:t>. Заключительные положения</w:t>
      </w:r>
    </w:p>
    <w:p w:rsidR="00053F6C" w:rsidRPr="00A7395E" w:rsidRDefault="00053F6C" w:rsidP="00DB28FC">
      <w:pPr>
        <w:ind w:right="-8"/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0</w:t>
      </w:r>
      <w:r w:rsidRPr="00A7395E">
        <w:rPr>
          <w:rFonts w:ascii="Times New Roman" w:hAnsi="Times New Roman" w:cs="Times New Roman"/>
          <w:color w:val="auto"/>
        </w:rPr>
        <w:t xml:space="preserve">.1. Настоящие </w:t>
      </w:r>
      <w:hyperlink r:id="rId8" w:history="1">
        <w:r w:rsidRPr="00A7395E">
          <w:rPr>
            <w:rStyle w:val="Hyperlink"/>
            <w:rFonts w:ascii="Times New Roman" w:hAnsi="Times New Roman" w:cs="Times New Roman"/>
            <w:u w:val="none"/>
          </w:rPr>
          <w:t>Правила</w:t>
        </w:r>
      </w:hyperlink>
      <w:r w:rsidRPr="00A7395E">
        <w:rPr>
          <w:rFonts w:ascii="Times New Roman" w:hAnsi="Times New Roman" w:cs="Times New Roman"/>
          <w:color w:val="auto"/>
        </w:rPr>
        <w:t xml:space="preserve"> являются локальным нормативным актом ДОУ, принимаются на Педагогическом совете, согласов</w:t>
      </w:r>
      <w:r>
        <w:rPr>
          <w:rFonts w:ascii="Times New Roman" w:hAnsi="Times New Roman" w:cs="Times New Roman"/>
          <w:color w:val="auto"/>
        </w:rPr>
        <w:t>ываются с Управляющим советом ОУ</w:t>
      </w:r>
      <w:r w:rsidRPr="00A7395E">
        <w:rPr>
          <w:rFonts w:ascii="Times New Roman" w:hAnsi="Times New Roman" w:cs="Times New Roman"/>
          <w:color w:val="auto"/>
        </w:rPr>
        <w:t xml:space="preserve"> и утверждаются (либо вводится в действие) приказом заведующего дошкольным образовательным учреждением.</w:t>
      </w:r>
    </w:p>
    <w:p w:rsidR="00053F6C" w:rsidRPr="00A7395E" w:rsidRDefault="00053F6C" w:rsidP="00DB28FC">
      <w:pPr>
        <w:pStyle w:val="NormalWeb"/>
        <w:spacing w:before="0" w:beforeAutospacing="0" w:after="0" w:afterAutospacing="0"/>
        <w:ind w:right="-8"/>
        <w:jc w:val="both"/>
      </w:pPr>
      <w:r w:rsidRPr="00A7395E">
        <w:t>1</w:t>
      </w:r>
      <w:r>
        <w:t>0</w:t>
      </w:r>
      <w:r w:rsidRPr="00A7395E">
        <w:t>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053F6C" w:rsidRPr="00A7395E" w:rsidRDefault="00053F6C" w:rsidP="00DB28FC">
      <w:pPr>
        <w:ind w:right="-8"/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0</w:t>
      </w:r>
      <w:r w:rsidRPr="00A7395E">
        <w:rPr>
          <w:rFonts w:ascii="Times New Roman" w:hAnsi="Times New Roman" w:cs="Times New Roman"/>
          <w:color w:val="auto"/>
        </w:rPr>
        <w:t xml:space="preserve">.3. Настоящие </w:t>
      </w:r>
      <w:hyperlink r:id="rId9" w:history="1">
        <w:r w:rsidRPr="00C11F87">
          <w:rPr>
            <w:rStyle w:val="Hyperlink"/>
            <w:rFonts w:ascii="Times New Roman" w:hAnsi="Times New Roman" w:cs="Times New Roman"/>
            <w:u w:val="none"/>
          </w:rPr>
          <w:t>Правила</w:t>
        </w:r>
      </w:hyperlink>
      <w:r w:rsidRPr="00A7395E">
        <w:rPr>
          <w:rFonts w:ascii="Times New Roman" w:hAnsi="Times New Roman" w:cs="Times New Roman"/>
          <w:color w:val="auto"/>
        </w:rPr>
        <w:t xml:space="preserve"> принимаются на неопределенный срок. Изменения и дополнения к ним принимаются в порядке, предусмотренном п.1</w:t>
      </w:r>
      <w:r>
        <w:rPr>
          <w:rFonts w:ascii="Times New Roman" w:hAnsi="Times New Roman" w:cs="Times New Roman"/>
          <w:color w:val="auto"/>
        </w:rPr>
        <w:t>0</w:t>
      </w:r>
      <w:r w:rsidRPr="00A7395E">
        <w:rPr>
          <w:rFonts w:ascii="Times New Roman" w:hAnsi="Times New Roman" w:cs="Times New Roman"/>
          <w:color w:val="auto"/>
        </w:rPr>
        <w:t>.1. настоящих Правил.</w:t>
      </w:r>
    </w:p>
    <w:p w:rsidR="00053F6C" w:rsidRPr="00A7395E" w:rsidRDefault="00053F6C" w:rsidP="00DB28FC">
      <w:pPr>
        <w:ind w:right="-8"/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0</w:t>
      </w:r>
      <w:r w:rsidRPr="00A7395E">
        <w:rPr>
          <w:rFonts w:ascii="Times New Roman" w:hAnsi="Times New Roman" w:cs="Times New Roman"/>
          <w:color w:val="auto"/>
        </w:rPr>
        <w:t>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53F6C" w:rsidRPr="00A7395E" w:rsidRDefault="00053F6C" w:rsidP="00DB28FC">
      <w:pPr>
        <w:ind w:right="-142"/>
        <w:jc w:val="both"/>
        <w:rPr>
          <w:rFonts w:ascii="Times New Roman" w:hAnsi="Times New Roman" w:cs="Times New Roman"/>
          <w:color w:val="auto"/>
        </w:rPr>
      </w:pPr>
    </w:p>
    <w:p w:rsidR="00053F6C" w:rsidRPr="00A7395E" w:rsidRDefault="00053F6C" w:rsidP="00DB28FC">
      <w:pPr>
        <w:ind w:right="-142"/>
        <w:jc w:val="both"/>
        <w:rPr>
          <w:rFonts w:ascii="Times New Roman" w:hAnsi="Times New Roman" w:cs="Times New Roman"/>
          <w:color w:val="auto"/>
        </w:rPr>
      </w:pPr>
    </w:p>
    <w:sectPr w:rsidR="00053F6C" w:rsidRPr="00A7395E" w:rsidSect="00DB28FC">
      <w:footerReference w:type="default" r:id="rId10"/>
      <w:pgSz w:w="11900" w:h="16840"/>
      <w:pgMar w:top="1134" w:right="980" w:bottom="993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6C" w:rsidRDefault="00053F6C">
      <w:r>
        <w:separator/>
      </w:r>
    </w:p>
  </w:endnote>
  <w:endnote w:type="continuationSeparator" w:id="0">
    <w:p w:rsidR="00053F6C" w:rsidRDefault="00053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6C" w:rsidRDefault="00053F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6C" w:rsidRDefault="00053F6C">
      <w:r>
        <w:separator/>
      </w:r>
    </w:p>
  </w:footnote>
  <w:footnote w:type="continuationSeparator" w:id="0">
    <w:p w:rsidR="00053F6C" w:rsidRDefault="00053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A12"/>
    <w:multiLevelType w:val="hybridMultilevel"/>
    <w:tmpl w:val="0A90B8D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6D2CF5"/>
    <w:multiLevelType w:val="hybridMultilevel"/>
    <w:tmpl w:val="D1E255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3019E3"/>
    <w:multiLevelType w:val="hybridMultilevel"/>
    <w:tmpl w:val="A914CE52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9D1657"/>
    <w:multiLevelType w:val="hybridMultilevel"/>
    <w:tmpl w:val="8ABA96E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7C4C81"/>
    <w:multiLevelType w:val="hybridMultilevel"/>
    <w:tmpl w:val="767A8A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FA1D3B"/>
    <w:multiLevelType w:val="hybridMultilevel"/>
    <w:tmpl w:val="16BA60EC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6943E5"/>
    <w:multiLevelType w:val="hybridMultilevel"/>
    <w:tmpl w:val="532C39A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8FD0E99"/>
    <w:multiLevelType w:val="hybridMultilevel"/>
    <w:tmpl w:val="874C0C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492A9C"/>
    <w:multiLevelType w:val="hybridMultilevel"/>
    <w:tmpl w:val="9D22A24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9C7140"/>
    <w:multiLevelType w:val="hybridMultilevel"/>
    <w:tmpl w:val="0B8A1374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E03DA7"/>
    <w:multiLevelType w:val="hybridMultilevel"/>
    <w:tmpl w:val="E6F84EE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42915BB"/>
    <w:multiLevelType w:val="hybridMultilevel"/>
    <w:tmpl w:val="9360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45F42D2"/>
    <w:multiLevelType w:val="hybridMultilevel"/>
    <w:tmpl w:val="42FC4B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127D27"/>
    <w:multiLevelType w:val="hybridMultilevel"/>
    <w:tmpl w:val="44BA0420"/>
    <w:lvl w:ilvl="0" w:tplc="6DACC4FE">
      <w:start w:val="1"/>
      <w:numFmt w:val="bullet"/>
      <w:lvlText w:val="•"/>
      <w:lvlJc w:val="left"/>
      <w:pPr>
        <w:ind w:left="735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14">
    <w:nsid w:val="63613D0E"/>
    <w:multiLevelType w:val="hybridMultilevel"/>
    <w:tmpl w:val="02C481E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C2C2CB8"/>
    <w:multiLevelType w:val="hybridMultilevel"/>
    <w:tmpl w:val="A25A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BA70D19"/>
    <w:multiLevelType w:val="hybridMultilevel"/>
    <w:tmpl w:val="4C6A04C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C7E4D9C"/>
    <w:multiLevelType w:val="multilevel"/>
    <w:tmpl w:val="3BA81B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3C3B7B"/>
    <w:multiLevelType w:val="hybridMultilevel"/>
    <w:tmpl w:val="600049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15"/>
  </w:num>
  <w:num w:numId="9">
    <w:abstractNumId w:val="6"/>
  </w:num>
  <w:num w:numId="10">
    <w:abstractNumId w:val="0"/>
  </w:num>
  <w:num w:numId="11">
    <w:abstractNumId w:val="14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  <w:num w:numId="16">
    <w:abstractNumId w:val="13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5C3"/>
    <w:rsid w:val="0000506F"/>
    <w:rsid w:val="000131EF"/>
    <w:rsid w:val="000143C7"/>
    <w:rsid w:val="00053F6C"/>
    <w:rsid w:val="00083557"/>
    <w:rsid w:val="000A4986"/>
    <w:rsid w:val="000C0719"/>
    <w:rsid w:val="000C2A2C"/>
    <w:rsid w:val="000C6A0A"/>
    <w:rsid w:val="000E66BB"/>
    <w:rsid w:val="00161EF0"/>
    <w:rsid w:val="00164027"/>
    <w:rsid w:val="001937C5"/>
    <w:rsid w:val="001976A8"/>
    <w:rsid w:val="001C744C"/>
    <w:rsid w:val="00246859"/>
    <w:rsid w:val="00265971"/>
    <w:rsid w:val="002A2972"/>
    <w:rsid w:val="00321F68"/>
    <w:rsid w:val="003343B9"/>
    <w:rsid w:val="003655BB"/>
    <w:rsid w:val="00377E6A"/>
    <w:rsid w:val="003B2AAA"/>
    <w:rsid w:val="00480DEC"/>
    <w:rsid w:val="004A632C"/>
    <w:rsid w:val="004B4FF8"/>
    <w:rsid w:val="004F5107"/>
    <w:rsid w:val="00572470"/>
    <w:rsid w:val="005A0C49"/>
    <w:rsid w:val="005D4126"/>
    <w:rsid w:val="00664006"/>
    <w:rsid w:val="006966E0"/>
    <w:rsid w:val="006B6ACB"/>
    <w:rsid w:val="006C15C1"/>
    <w:rsid w:val="006F4532"/>
    <w:rsid w:val="00711EB2"/>
    <w:rsid w:val="0073290D"/>
    <w:rsid w:val="00736EF4"/>
    <w:rsid w:val="00747699"/>
    <w:rsid w:val="00770684"/>
    <w:rsid w:val="00772246"/>
    <w:rsid w:val="00787464"/>
    <w:rsid w:val="00837C0C"/>
    <w:rsid w:val="00881D7A"/>
    <w:rsid w:val="008E73DD"/>
    <w:rsid w:val="008F6CB0"/>
    <w:rsid w:val="0091010E"/>
    <w:rsid w:val="00995420"/>
    <w:rsid w:val="00A3238E"/>
    <w:rsid w:val="00A63A35"/>
    <w:rsid w:val="00A7395E"/>
    <w:rsid w:val="00A8586D"/>
    <w:rsid w:val="00A904CC"/>
    <w:rsid w:val="00A95835"/>
    <w:rsid w:val="00A96549"/>
    <w:rsid w:val="00AC265B"/>
    <w:rsid w:val="00AF0A5B"/>
    <w:rsid w:val="00AF7F43"/>
    <w:rsid w:val="00B37EDD"/>
    <w:rsid w:val="00B925C3"/>
    <w:rsid w:val="00BA4304"/>
    <w:rsid w:val="00BA53EA"/>
    <w:rsid w:val="00BE6437"/>
    <w:rsid w:val="00BE792D"/>
    <w:rsid w:val="00BF5352"/>
    <w:rsid w:val="00C11F87"/>
    <w:rsid w:val="00C26146"/>
    <w:rsid w:val="00C52FFD"/>
    <w:rsid w:val="00C97E07"/>
    <w:rsid w:val="00CA0CB7"/>
    <w:rsid w:val="00CE7AAF"/>
    <w:rsid w:val="00DB28FC"/>
    <w:rsid w:val="00DE3240"/>
    <w:rsid w:val="00DE78EA"/>
    <w:rsid w:val="00E064DD"/>
    <w:rsid w:val="00E166FA"/>
    <w:rsid w:val="00E2121F"/>
    <w:rsid w:val="00E606DD"/>
    <w:rsid w:val="00EA71B0"/>
    <w:rsid w:val="00EB79C1"/>
    <w:rsid w:val="00ED0D7A"/>
    <w:rsid w:val="00ED5B57"/>
    <w:rsid w:val="00EF5CA6"/>
    <w:rsid w:val="00EF70DB"/>
    <w:rsid w:val="00F165AE"/>
    <w:rsid w:val="00F7182C"/>
    <w:rsid w:val="00FA24ED"/>
    <w:rsid w:val="00FB59B0"/>
    <w:rsid w:val="00FE5BD2"/>
    <w:rsid w:val="00FF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FC"/>
    <w:pPr>
      <w:widowControl w:val="0"/>
    </w:pPr>
    <w:rPr>
      <w:rFonts w:ascii="Arial Unicode MS" w:eastAsia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28FC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DB28F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B28FC"/>
    <w:pPr>
      <w:shd w:val="clear" w:color="auto" w:fill="FFFFFF"/>
      <w:spacing w:before="180" w:line="274" w:lineRule="exact"/>
      <w:ind w:hanging="480"/>
      <w:jc w:val="both"/>
    </w:pPr>
    <w:rPr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DB28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Normal"/>
    <w:uiPriority w:val="99"/>
    <w:rsid w:val="00DB28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t-p">
    <w:name w:val="dt-p"/>
    <w:basedOn w:val="Normal"/>
    <w:uiPriority w:val="99"/>
    <w:rsid w:val="00DB28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topleveltext">
    <w:name w:val="formattext topleveltext"/>
    <w:basedOn w:val="Normal"/>
    <w:uiPriority w:val="99"/>
    <w:rsid w:val="00DB28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Normal"/>
    <w:uiPriority w:val="99"/>
    <w:rsid w:val="00DB28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&#1048;&#1089;&#1090;&#1086;&#1095;&#1085;&#1080;&#1082;:%20https:/ohrana-tryda.com/node/2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11</Pages>
  <Words>4943</Words>
  <Characters>28181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User</cp:lastModifiedBy>
  <cp:revision>17</cp:revision>
  <dcterms:created xsi:type="dcterms:W3CDTF">2022-03-31T12:18:00Z</dcterms:created>
  <dcterms:modified xsi:type="dcterms:W3CDTF">2022-10-11T08:27:00Z</dcterms:modified>
</cp:coreProperties>
</file>